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BE7CB" w14:textId="7E8DF578" w:rsidR="007D1BA9" w:rsidRPr="00A57717" w:rsidRDefault="008B75CC" w:rsidP="008B75CC">
      <w:pPr>
        <w:jc w:val="both"/>
        <w:rPr>
          <w:rFonts w:ascii="Verdana" w:hAnsi="Verdana" w:cs="Fahkwang"/>
          <w:b/>
          <w:bCs/>
          <w:color w:val="000000" w:themeColor="text1"/>
          <w:sz w:val="36"/>
          <w:szCs w:val="36"/>
        </w:rPr>
      </w:pPr>
      <w:r>
        <w:rPr>
          <w:rFonts w:ascii="Verdana" w:hAnsi="Verdana" w:cs="Fahkwang"/>
          <w:b/>
          <w:bCs/>
          <w:color w:val="000000" w:themeColor="text1"/>
          <w:sz w:val="36"/>
          <w:szCs w:val="36"/>
        </w:rPr>
        <w:t xml:space="preserve">l’Opificio </w:t>
      </w:r>
      <w:r w:rsidR="00CF2ECE" w:rsidRPr="00A57717">
        <w:rPr>
          <w:rFonts w:ascii="Verdana" w:hAnsi="Verdana" w:cs="Fahkwang"/>
          <w:b/>
          <w:bCs/>
          <w:color w:val="000000" w:themeColor="text1"/>
          <w:sz w:val="36"/>
          <w:szCs w:val="36"/>
        </w:rPr>
        <w:t xml:space="preserve">presenta </w:t>
      </w:r>
      <w:r w:rsidR="00574523" w:rsidRPr="00A57717">
        <w:rPr>
          <w:rFonts w:ascii="Verdana" w:hAnsi="Verdana" w:cs="Fahkwang"/>
          <w:b/>
          <w:bCs/>
          <w:color w:val="000000" w:themeColor="text1"/>
          <w:sz w:val="36"/>
          <w:szCs w:val="36"/>
        </w:rPr>
        <w:t>Filigrana</w:t>
      </w:r>
      <w:r w:rsidR="00CF2ECE" w:rsidRPr="00A57717">
        <w:rPr>
          <w:rFonts w:ascii="Verdana" w:hAnsi="Verdana" w:cs="Fahkwang"/>
          <w:b/>
          <w:bCs/>
          <w:color w:val="000000" w:themeColor="text1"/>
          <w:sz w:val="36"/>
          <w:szCs w:val="36"/>
        </w:rPr>
        <w:t xml:space="preserve"> la nuova collezione di Zanellato</w:t>
      </w:r>
      <w:r w:rsidR="003D05D4">
        <w:rPr>
          <w:rFonts w:ascii="Verdana" w:hAnsi="Verdana" w:cs="Fahkwang"/>
          <w:b/>
          <w:bCs/>
          <w:color w:val="000000" w:themeColor="text1"/>
          <w:sz w:val="36"/>
          <w:szCs w:val="36"/>
        </w:rPr>
        <w:t>/</w:t>
      </w:r>
      <w:proofErr w:type="spellStart"/>
      <w:r w:rsidR="00CF2ECE" w:rsidRPr="00A57717">
        <w:rPr>
          <w:rFonts w:ascii="Verdana" w:hAnsi="Verdana" w:cs="Fahkwang"/>
          <w:b/>
          <w:bCs/>
          <w:color w:val="000000" w:themeColor="text1"/>
          <w:sz w:val="36"/>
          <w:szCs w:val="36"/>
        </w:rPr>
        <w:t>Bortotto</w:t>
      </w:r>
      <w:proofErr w:type="spellEnd"/>
      <w:r w:rsidR="00E953FE" w:rsidRPr="00A57717">
        <w:rPr>
          <w:rFonts w:ascii="Verdana" w:hAnsi="Verdana" w:cs="Fahkwang"/>
          <w:b/>
          <w:bCs/>
          <w:color w:val="000000" w:themeColor="text1"/>
          <w:sz w:val="36"/>
          <w:szCs w:val="36"/>
        </w:rPr>
        <w:t xml:space="preserve"> ispirata al mondo del vetro di Murano</w:t>
      </w:r>
    </w:p>
    <w:p w14:paraId="19E60FDE" w14:textId="51105F40" w:rsidR="00624581" w:rsidRPr="00A57717" w:rsidRDefault="00624581" w:rsidP="00624581">
      <w:pPr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63930F3A" w14:textId="77777777" w:rsidR="008728EC" w:rsidRPr="00A57717" w:rsidRDefault="008728EC" w:rsidP="008728EC">
      <w:pPr>
        <w:jc w:val="both"/>
        <w:rPr>
          <w:rFonts w:ascii="Verdana" w:hAnsi="Verdana"/>
          <w:color w:val="000000" w:themeColor="text1"/>
          <w:sz w:val="15"/>
          <w:szCs w:val="15"/>
        </w:rPr>
      </w:pPr>
      <w:r w:rsidRPr="00A57717">
        <w:rPr>
          <w:rFonts w:ascii="Verdana" w:hAnsi="Verdana"/>
          <w:color w:val="000000" w:themeColor="text1"/>
          <w:sz w:val="15"/>
          <w:szCs w:val="15"/>
        </w:rPr>
        <w:t>COMUNICATO STAMPA</w:t>
      </w:r>
    </w:p>
    <w:p w14:paraId="16815FE3" w14:textId="732966FB" w:rsidR="008728EC" w:rsidRPr="00A57717" w:rsidRDefault="007D1BA9" w:rsidP="008728EC">
      <w:pPr>
        <w:jc w:val="both"/>
        <w:rPr>
          <w:rFonts w:ascii="Verdana" w:hAnsi="Verdana"/>
          <w:b/>
          <w:bCs/>
          <w:color w:val="000000" w:themeColor="text1"/>
          <w:sz w:val="15"/>
          <w:szCs w:val="15"/>
        </w:rPr>
      </w:pPr>
      <w:r w:rsidRPr="00A57717">
        <w:rPr>
          <w:rFonts w:ascii="Verdana" w:hAnsi="Verdana"/>
          <w:b/>
          <w:bCs/>
          <w:color w:val="000000" w:themeColor="text1"/>
          <w:sz w:val="15"/>
          <w:szCs w:val="15"/>
        </w:rPr>
        <w:t>SALONE DEL MOBILE</w:t>
      </w:r>
      <w:r w:rsidR="004F41B1" w:rsidRPr="00A57717">
        <w:rPr>
          <w:rFonts w:ascii="Verdana" w:hAnsi="Verdana"/>
          <w:b/>
          <w:bCs/>
          <w:color w:val="000000" w:themeColor="text1"/>
          <w:sz w:val="15"/>
          <w:szCs w:val="15"/>
        </w:rPr>
        <w:t>.MILANO</w:t>
      </w:r>
    </w:p>
    <w:p w14:paraId="7C484D38" w14:textId="42E23AFE" w:rsidR="008728EC" w:rsidRPr="00A57717" w:rsidRDefault="008C2CD7" w:rsidP="008728EC">
      <w:pPr>
        <w:jc w:val="both"/>
        <w:rPr>
          <w:rFonts w:ascii="Verdana" w:hAnsi="Verdana"/>
          <w:color w:val="000000" w:themeColor="text1"/>
          <w:sz w:val="15"/>
          <w:szCs w:val="15"/>
        </w:rPr>
      </w:pPr>
      <w:r w:rsidRPr="00A57717">
        <w:rPr>
          <w:rFonts w:ascii="Verdana" w:hAnsi="Verdana"/>
          <w:color w:val="000000" w:themeColor="text1"/>
          <w:sz w:val="15"/>
          <w:szCs w:val="15"/>
        </w:rPr>
        <w:t>1</w:t>
      </w:r>
      <w:r w:rsidR="006D4FA6">
        <w:rPr>
          <w:rFonts w:ascii="Verdana" w:hAnsi="Verdana"/>
          <w:color w:val="000000" w:themeColor="text1"/>
          <w:sz w:val="15"/>
          <w:szCs w:val="15"/>
        </w:rPr>
        <w:t>6</w:t>
      </w:r>
      <w:r w:rsidR="007D1BA9" w:rsidRPr="00A57717">
        <w:rPr>
          <w:rFonts w:ascii="Verdana" w:hAnsi="Verdana"/>
          <w:color w:val="000000" w:themeColor="text1"/>
          <w:sz w:val="15"/>
          <w:szCs w:val="15"/>
        </w:rPr>
        <w:t>-2</w:t>
      </w:r>
      <w:r w:rsidR="006D4FA6">
        <w:rPr>
          <w:rFonts w:ascii="Verdana" w:hAnsi="Verdana"/>
          <w:color w:val="000000" w:themeColor="text1"/>
          <w:sz w:val="15"/>
          <w:szCs w:val="15"/>
        </w:rPr>
        <w:t>1</w:t>
      </w:r>
      <w:r w:rsidR="008728EC" w:rsidRPr="00A57717">
        <w:rPr>
          <w:rFonts w:ascii="Verdana" w:hAnsi="Verdana"/>
          <w:color w:val="000000" w:themeColor="text1"/>
          <w:sz w:val="15"/>
          <w:szCs w:val="15"/>
        </w:rPr>
        <w:t xml:space="preserve"> </w:t>
      </w:r>
      <w:r w:rsidR="00A604FC" w:rsidRPr="00A57717">
        <w:rPr>
          <w:rFonts w:ascii="Verdana" w:hAnsi="Verdana"/>
          <w:color w:val="000000" w:themeColor="text1"/>
          <w:sz w:val="15"/>
          <w:szCs w:val="15"/>
        </w:rPr>
        <w:t xml:space="preserve">APRILE </w:t>
      </w:r>
      <w:r w:rsidR="008728EC" w:rsidRPr="00A57717">
        <w:rPr>
          <w:rFonts w:ascii="Verdana" w:hAnsi="Verdana"/>
          <w:color w:val="000000" w:themeColor="text1"/>
          <w:sz w:val="15"/>
          <w:szCs w:val="15"/>
        </w:rPr>
        <w:t>202</w:t>
      </w:r>
      <w:r w:rsidR="006D4FA6">
        <w:rPr>
          <w:rFonts w:ascii="Verdana" w:hAnsi="Verdana"/>
          <w:color w:val="000000" w:themeColor="text1"/>
          <w:sz w:val="15"/>
          <w:szCs w:val="15"/>
        </w:rPr>
        <w:t>4</w:t>
      </w:r>
    </w:p>
    <w:p w14:paraId="17FA3E81" w14:textId="3A802CAB" w:rsidR="00211D4F" w:rsidRPr="00A57717" w:rsidRDefault="00211D4F" w:rsidP="00211D4F">
      <w:pPr>
        <w:jc w:val="both"/>
        <w:rPr>
          <w:rFonts w:ascii="Verdana" w:hAnsi="Verdana"/>
          <w:color w:val="000000" w:themeColor="text1"/>
          <w:sz w:val="15"/>
          <w:szCs w:val="15"/>
        </w:rPr>
      </w:pPr>
      <w:r w:rsidRPr="00A57717">
        <w:rPr>
          <w:rFonts w:ascii="Verdana" w:hAnsi="Verdana"/>
          <w:b/>
          <w:bCs/>
          <w:color w:val="000000" w:themeColor="text1"/>
          <w:sz w:val="15"/>
          <w:szCs w:val="15"/>
        </w:rPr>
        <w:t>Hall</w:t>
      </w:r>
      <w:r w:rsidR="00597A47" w:rsidRPr="00A57717">
        <w:rPr>
          <w:rFonts w:ascii="Verdana" w:hAnsi="Verdana"/>
          <w:b/>
          <w:bCs/>
          <w:color w:val="000000" w:themeColor="text1"/>
          <w:sz w:val="15"/>
          <w:szCs w:val="15"/>
        </w:rPr>
        <w:t xml:space="preserve"> </w:t>
      </w:r>
      <w:r w:rsidR="00512CFD">
        <w:rPr>
          <w:rFonts w:ascii="Verdana" w:hAnsi="Verdana"/>
          <w:b/>
          <w:bCs/>
          <w:color w:val="000000" w:themeColor="text1"/>
          <w:sz w:val="15"/>
          <w:szCs w:val="15"/>
        </w:rPr>
        <w:t>1</w:t>
      </w:r>
      <w:r w:rsidR="00AD049F" w:rsidRPr="00A57717">
        <w:rPr>
          <w:rFonts w:ascii="Verdana" w:hAnsi="Verdana"/>
          <w:b/>
          <w:bCs/>
          <w:color w:val="000000" w:themeColor="text1"/>
          <w:sz w:val="15"/>
          <w:szCs w:val="15"/>
        </w:rPr>
        <w:t>3 –</w:t>
      </w:r>
      <w:r w:rsidRPr="00A57717">
        <w:rPr>
          <w:rFonts w:ascii="Verdana" w:hAnsi="Verdana"/>
          <w:b/>
          <w:bCs/>
          <w:color w:val="000000" w:themeColor="text1"/>
          <w:sz w:val="15"/>
          <w:szCs w:val="15"/>
        </w:rPr>
        <w:t xml:space="preserve"> Stand</w:t>
      </w:r>
      <w:r w:rsidR="00AD049F" w:rsidRPr="00A57717">
        <w:rPr>
          <w:rFonts w:ascii="Verdana" w:hAnsi="Verdana"/>
          <w:b/>
          <w:bCs/>
          <w:color w:val="000000" w:themeColor="text1"/>
          <w:sz w:val="15"/>
          <w:szCs w:val="15"/>
        </w:rPr>
        <w:t xml:space="preserve"> F</w:t>
      </w:r>
      <w:r w:rsidR="00512CFD">
        <w:rPr>
          <w:rFonts w:ascii="Verdana" w:hAnsi="Verdana"/>
          <w:b/>
          <w:bCs/>
          <w:color w:val="000000" w:themeColor="text1"/>
          <w:sz w:val="15"/>
          <w:szCs w:val="15"/>
        </w:rPr>
        <w:t>07</w:t>
      </w:r>
      <w:r w:rsidRPr="00A57717">
        <w:rPr>
          <w:rFonts w:ascii="Verdana" w:hAnsi="Verdana"/>
          <w:b/>
          <w:bCs/>
          <w:color w:val="000000" w:themeColor="text1"/>
          <w:sz w:val="15"/>
          <w:szCs w:val="15"/>
        </w:rPr>
        <w:t xml:space="preserve"> </w:t>
      </w:r>
    </w:p>
    <w:p w14:paraId="10433B6C" w14:textId="77777777" w:rsidR="00512CFD" w:rsidRDefault="00512CFD" w:rsidP="007B132E">
      <w:pPr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67E62422" w14:textId="403A9845" w:rsidR="00CF2ECE" w:rsidRPr="00A57717" w:rsidRDefault="00E953FE" w:rsidP="007B132E">
      <w:pPr>
        <w:jc w:val="both"/>
        <w:rPr>
          <w:rFonts w:ascii="Verdana" w:hAnsi="Verdana"/>
          <w:color w:val="000000" w:themeColor="text1"/>
          <w:sz w:val="20"/>
          <w:szCs w:val="20"/>
        </w:rPr>
      </w:pPr>
      <w:r w:rsidRPr="00A57717">
        <w:rPr>
          <w:rFonts w:ascii="Verdana" w:hAnsi="Verdana"/>
          <w:color w:val="000000" w:themeColor="text1"/>
          <w:sz w:val="20"/>
          <w:szCs w:val="20"/>
        </w:rPr>
        <w:t xml:space="preserve">l’Opificio </w:t>
      </w:r>
      <w:r w:rsidR="00EB7A56" w:rsidRPr="00A57717">
        <w:rPr>
          <w:rFonts w:ascii="Verdana" w:hAnsi="Verdana"/>
          <w:color w:val="000000" w:themeColor="text1"/>
          <w:sz w:val="20"/>
          <w:szCs w:val="20"/>
        </w:rPr>
        <w:t>annuncia la sua prima collaborazione con</w:t>
      </w:r>
      <w:r w:rsidRPr="00A57717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EB7A56" w:rsidRPr="00A57717">
        <w:rPr>
          <w:rFonts w:ascii="Verdana" w:hAnsi="Verdana"/>
          <w:b/>
          <w:bCs/>
          <w:color w:val="000000" w:themeColor="text1"/>
          <w:sz w:val="20"/>
          <w:szCs w:val="20"/>
        </w:rPr>
        <w:t>il duo</w:t>
      </w:r>
      <w:r w:rsidRPr="00A57717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Zanellato</w:t>
      </w:r>
      <w:r w:rsidR="00EB7A56" w:rsidRPr="00A57717">
        <w:rPr>
          <w:rFonts w:ascii="Verdana" w:hAnsi="Verdana"/>
          <w:b/>
          <w:bCs/>
          <w:color w:val="000000" w:themeColor="text1"/>
          <w:sz w:val="20"/>
          <w:szCs w:val="20"/>
        </w:rPr>
        <w:t>/</w:t>
      </w:r>
      <w:proofErr w:type="spellStart"/>
      <w:r w:rsidRPr="00A57717">
        <w:rPr>
          <w:rFonts w:ascii="Verdana" w:hAnsi="Verdana"/>
          <w:b/>
          <w:bCs/>
          <w:color w:val="000000" w:themeColor="text1"/>
          <w:sz w:val="20"/>
          <w:szCs w:val="20"/>
        </w:rPr>
        <w:t>Bortotto</w:t>
      </w:r>
      <w:proofErr w:type="spellEnd"/>
      <w:r w:rsidRPr="00A57717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EB7A56" w:rsidRPr="00A57717">
        <w:rPr>
          <w:rFonts w:ascii="Verdana" w:hAnsi="Verdana"/>
          <w:color w:val="000000" w:themeColor="text1"/>
          <w:sz w:val="20"/>
          <w:szCs w:val="20"/>
        </w:rPr>
        <w:t xml:space="preserve">e anticipa il primo dei pattern della collezione </w:t>
      </w:r>
      <w:r w:rsidR="00574523" w:rsidRPr="00A57717">
        <w:rPr>
          <w:rFonts w:ascii="Verdana" w:hAnsi="Verdana"/>
          <w:color w:val="000000" w:themeColor="text1"/>
          <w:sz w:val="20"/>
          <w:szCs w:val="20"/>
        </w:rPr>
        <w:t>Filigrana</w:t>
      </w:r>
      <w:r w:rsidR="00A57717">
        <w:rPr>
          <w:rFonts w:ascii="Verdana" w:hAnsi="Verdana"/>
          <w:color w:val="000000" w:themeColor="text1"/>
          <w:sz w:val="20"/>
          <w:szCs w:val="20"/>
        </w:rPr>
        <w:t>,</w:t>
      </w:r>
      <w:r w:rsidR="00EB7A56" w:rsidRPr="00A57717">
        <w:rPr>
          <w:rFonts w:ascii="Verdana" w:hAnsi="Verdana"/>
          <w:color w:val="000000" w:themeColor="text1"/>
          <w:sz w:val="20"/>
          <w:szCs w:val="20"/>
        </w:rPr>
        <w:t xml:space="preserve"> disegnat</w:t>
      </w:r>
      <w:r w:rsidR="003770F0" w:rsidRPr="00A57717">
        <w:rPr>
          <w:rFonts w:ascii="Verdana" w:hAnsi="Verdana"/>
          <w:color w:val="000000" w:themeColor="text1"/>
          <w:sz w:val="20"/>
          <w:szCs w:val="20"/>
        </w:rPr>
        <w:t>a</w:t>
      </w:r>
      <w:r w:rsidR="00EB7A56" w:rsidRPr="00A57717">
        <w:rPr>
          <w:rFonts w:ascii="Verdana" w:hAnsi="Verdana"/>
          <w:color w:val="000000" w:themeColor="text1"/>
          <w:sz w:val="20"/>
          <w:szCs w:val="20"/>
        </w:rPr>
        <w:t xml:space="preserve"> dai pro</w:t>
      </w:r>
      <w:r w:rsidR="00EB7A56" w:rsidRPr="00BD2493">
        <w:rPr>
          <w:rFonts w:ascii="Verdana" w:hAnsi="Verdana"/>
          <w:color w:val="000000" w:themeColor="text1"/>
          <w:sz w:val="20"/>
          <w:szCs w:val="20"/>
        </w:rPr>
        <w:t xml:space="preserve">gettisti </w:t>
      </w:r>
      <w:r w:rsidR="00B85F18" w:rsidRPr="00BD2493">
        <w:rPr>
          <w:rFonts w:ascii="Verdana" w:hAnsi="Verdana"/>
          <w:color w:val="000000" w:themeColor="text1"/>
          <w:sz w:val="20"/>
          <w:szCs w:val="20"/>
        </w:rPr>
        <w:t>che sarà</w:t>
      </w:r>
      <w:r w:rsidR="00EB7A56" w:rsidRPr="00BD2493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BD2493">
        <w:rPr>
          <w:rFonts w:ascii="Verdana" w:hAnsi="Verdana"/>
          <w:color w:val="000000" w:themeColor="text1"/>
          <w:sz w:val="20"/>
          <w:szCs w:val="20"/>
        </w:rPr>
        <w:t>presentat</w:t>
      </w:r>
      <w:r w:rsidR="00EB7A56" w:rsidRPr="00BD2493">
        <w:rPr>
          <w:rFonts w:ascii="Verdana" w:hAnsi="Verdana"/>
          <w:color w:val="000000" w:themeColor="text1"/>
          <w:sz w:val="20"/>
          <w:szCs w:val="20"/>
        </w:rPr>
        <w:t>a</w:t>
      </w:r>
      <w:r w:rsidRPr="00BD2493">
        <w:rPr>
          <w:rFonts w:ascii="Verdana" w:hAnsi="Verdana"/>
          <w:color w:val="000000" w:themeColor="text1"/>
          <w:sz w:val="20"/>
          <w:szCs w:val="20"/>
        </w:rPr>
        <w:t xml:space="preserve"> al </w:t>
      </w:r>
      <w:r w:rsidRPr="00BD2493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Salone del </w:t>
      </w:r>
      <w:proofErr w:type="spellStart"/>
      <w:r w:rsidRPr="00BD2493">
        <w:rPr>
          <w:rFonts w:ascii="Verdana" w:hAnsi="Verdana"/>
          <w:b/>
          <w:bCs/>
          <w:color w:val="000000" w:themeColor="text1"/>
          <w:sz w:val="20"/>
          <w:szCs w:val="20"/>
        </w:rPr>
        <w:t>Mobile.Milano</w:t>
      </w:r>
      <w:proofErr w:type="spellEnd"/>
      <w:r w:rsidR="00654B68" w:rsidRPr="00BD2493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</w:t>
      </w:r>
      <w:r w:rsidR="00C65E28" w:rsidRPr="00BD2493">
        <w:rPr>
          <w:rFonts w:ascii="Verdana" w:hAnsi="Verdana"/>
          <w:b/>
          <w:bCs/>
          <w:color w:val="000000" w:themeColor="text1"/>
          <w:sz w:val="20"/>
          <w:szCs w:val="20"/>
        </w:rPr>
        <w:t>2024</w:t>
      </w:r>
      <w:r w:rsidR="00C65E28" w:rsidRPr="00BD2493">
        <w:rPr>
          <w:rFonts w:ascii="Verdana" w:hAnsi="Verdana"/>
          <w:color w:val="000000" w:themeColor="text1"/>
          <w:sz w:val="20"/>
          <w:szCs w:val="20"/>
        </w:rPr>
        <w:t>.</w:t>
      </w:r>
    </w:p>
    <w:p w14:paraId="5B2FECC5" w14:textId="04573FF0" w:rsidR="00815C9E" w:rsidRPr="00A57717" w:rsidRDefault="00815C9E" w:rsidP="007B132E">
      <w:pPr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713685BB" w14:textId="4DF8A11B" w:rsidR="00815C9E" w:rsidRPr="003F0BAC" w:rsidRDefault="00574523" w:rsidP="00815C9E">
      <w:pPr>
        <w:jc w:val="both"/>
        <w:rPr>
          <w:rFonts w:ascii="Verdana" w:hAnsi="Verdana"/>
          <w:color w:val="000000" w:themeColor="text1"/>
          <w:sz w:val="22"/>
          <w:szCs w:val="22"/>
        </w:rPr>
      </w:pPr>
      <w:r w:rsidRPr="003F0BAC">
        <w:rPr>
          <w:rFonts w:ascii="Verdana" w:hAnsi="Verdana"/>
          <w:color w:val="000000" w:themeColor="text1"/>
          <w:sz w:val="22"/>
          <w:szCs w:val="22"/>
        </w:rPr>
        <w:t>Filigrana</w:t>
      </w:r>
      <w:r w:rsidR="003770F0" w:rsidRPr="003F0BAC">
        <w:rPr>
          <w:rFonts w:ascii="Verdana" w:hAnsi="Verdana"/>
          <w:color w:val="000000" w:themeColor="text1"/>
          <w:sz w:val="22"/>
          <w:szCs w:val="22"/>
        </w:rPr>
        <w:t xml:space="preserve"> </w:t>
      </w:r>
      <w:r w:rsidR="001614AE" w:rsidRPr="003F0BAC">
        <w:rPr>
          <w:rFonts w:ascii="Verdana" w:hAnsi="Verdana"/>
          <w:color w:val="000000" w:themeColor="text1"/>
          <w:sz w:val="22"/>
          <w:szCs w:val="22"/>
        </w:rPr>
        <w:t>è composta d</w:t>
      </w:r>
      <w:r w:rsidR="00AD1B4A" w:rsidRPr="003F0BAC">
        <w:rPr>
          <w:rFonts w:ascii="Verdana" w:hAnsi="Verdana"/>
          <w:color w:val="000000" w:themeColor="text1"/>
          <w:sz w:val="22"/>
          <w:szCs w:val="22"/>
        </w:rPr>
        <w:t xml:space="preserve">a </w:t>
      </w:r>
      <w:r w:rsidR="00AD1B4A" w:rsidRPr="003F0BAC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quattro disegni </w:t>
      </w:r>
      <w:r w:rsidR="00EB7A56" w:rsidRPr="003F0BAC">
        <w:rPr>
          <w:rFonts w:ascii="Verdana" w:hAnsi="Verdana"/>
          <w:b/>
          <w:bCs/>
          <w:color w:val="000000" w:themeColor="text1"/>
          <w:sz w:val="22"/>
          <w:szCs w:val="22"/>
        </w:rPr>
        <w:t>ispirat</w:t>
      </w:r>
      <w:r w:rsidR="00815C9E" w:rsidRPr="003F0BAC">
        <w:rPr>
          <w:rFonts w:ascii="Verdana" w:hAnsi="Verdana"/>
          <w:b/>
          <w:bCs/>
          <w:color w:val="000000" w:themeColor="text1"/>
          <w:sz w:val="22"/>
          <w:szCs w:val="22"/>
        </w:rPr>
        <w:t>i</w:t>
      </w:r>
      <w:r w:rsidR="00EB7A56" w:rsidRPr="003F0BAC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 alle diverse lavorazioni</w:t>
      </w:r>
      <w:r w:rsidR="00AD1B4A" w:rsidRPr="003F0BAC">
        <w:rPr>
          <w:rFonts w:ascii="Verdana" w:hAnsi="Verdana"/>
          <w:color w:val="000000" w:themeColor="text1"/>
          <w:sz w:val="22"/>
          <w:szCs w:val="22"/>
        </w:rPr>
        <w:t xml:space="preserve"> </w:t>
      </w:r>
      <w:r w:rsidR="00EB7A56" w:rsidRPr="003F0BAC">
        <w:rPr>
          <w:rFonts w:ascii="Verdana" w:hAnsi="Verdana"/>
          <w:b/>
          <w:bCs/>
          <w:color w:val="000000" w:themeColor="text1"/>
          <w:sz w:val="22"/>
          <w:szCs w:val="22"/>
        </w:rPr>
        <w:t>tradizionali</w:t>
      </w:r>
      <w:r w:rsidR="00AD1B4A" w:rsidRPr="003F0BAC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 del vetro di Murano</w:t>
      </w:r>
      <w:r w:rsidR="00815C9E" w:rsidRPr="003F0BAC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 </w:t>
      </w:r>
      <w:r w:rsidR="00AD1B4A" w:rsidRPr="003F0BAC">
        <w:rPr>
          <w:rFonts w:ascii="Verdana" w:hAnsi="Verdana"/>
          <w:color w:val="000000" w:themeColor="text1"/>
          <w:sz w:val="22"/>
          <w:szCs w:val="22"/>
        </w:rPr>
        <w:t>rielaborat</w:t>
      </w:r>
      <w:r w:rsidR="005A0E8E" w:rsidRPr="003F0BAC">
        <w:rPr>
          <w:rFonts w:ascii="Verdana" w:hAnsi="Verdana"/>
          <w:color w:val="000000" w:themeColor="text1"/>
          <w:sz w:val="22"/>
          <w:szCs w:val="22"/>
        </w:rPr>
        <w:t>e</w:t>
      </w:r>
      <w:r w:rsidR="00AD1B4A" w:rsidRPr="003F0BAC">
        <w:rPr>
          <w:rFonts w:ascii="Verdana" w:hAnsi="Verdana"/>
          <w:color w:val="000000" w:themeColor="text1"/>
          <w:sz w:val="22"/>
          <w:szCs w:val="22"/>
        </w:rPr>
        <w:t xml:space="preserve"> in chiave contemporanea. </w:t>
      </w:r>
      <w:r w:rsidR="00815C9E" w:rsidRPr="003F0BAC">
        <w:rPr>
          <w:rFonts w:ascii="Verdana" w:hAnsi="Verdana"/>
          <w:color w:val="000000" w:themeColor="text1"/>
          <w:sz w:val="22"/>
          <w:szCs w:val="22"/>
        </w:rPr>
        <w:t xml:space="preserve">Il progetto rimanda in particolare alle </w:t>
      </w:r>
      <w:r w:rsidR="003770F0" w:rsidRPr="003F0BAC">
        <w:rPr>
          <w:rFonts w:ascii="Verdana" w:hAnsi="Verdana"/>
          <w:b/>
          <w:bCs/>
          <w:color w:val="000000" w:themeColor="text1"/>
          <w:sz w:val="22"/>
          <w:szCs w:val="22"/>
        </w:rPr>
        <w:t>m</w:t>
      </w:r>
      <w:r w:rsidR="00815C9E" w:rsidRPr="003F0BAC">
        <w:rPr>
          <w:rFonts w:ascii="Verdana" w:hAnsi="Verdana"/>
          <w:b/>
          <w:bCs/>
          <w:color w:val="000000" w:themeColor="text1"/>
          <w:sz w:val="22"/>
          <w:szCs w:val="22"/>
        </w:rPr>
        <w:t>urrine</w:t>
      </w:r>
      <w:r w:rsidR="00815C9E" w:rsidRPr="003F0BAC">
        <w:rPr>
          <w:rFonts w:ascii="Verdana" w:hAnsi="Verdana"/>
          <w:color w:val="000000" w:themeColor="text1"/>
          <w:sz w:val="22"/>
          <w:szCs w:val="22"/>
        </w:rPr>
        <w:t xml:space="preserve">, motivi colorati o immagini realizzate in una canna di vetro che diventano visibili quando la canna è tagliata in sezioni. </w:t>
      </w:r>
      <w:r w:rsidR="00EA09F9" w:rsidRPr="003F0BAC">
        <w:rPr>
          <w:rFonts w:ascii="Verdana" w:hAnsi="Verdana"/>
          <w:color w:val="000000" w:themeColor="text1"/>
          <w:sz w:val="22"/>
          <w:szCs w:val="22"/>
        </w:rPr>
        <w:t xml:space="preserve">La </w:t>
      </w:r>
      <w:r w:rsidRPr="003F0BAC">
        <w:rPr>
          <w:rFonts w:ascii="Verdana" w:hAnsi="Verdana"/>
          <w:color w:val="000000" w:themeColor="text1"/>
          <w:sz w:val="22"/>
          <w:szCs w:val="22"/>
        </w:rPr>
        <w:t>filigrana</w:t>
      </w:r>
      <w:r w:rsidR="00C122CB">
        <w:rPr>
          <w:rFonts w:ascii="Verdana" w:hAnsi="Verdana"/>
          <w:color w:val="000000" w:themeColor="text1"/>
          <w:sz w:val="22"/>
          <w:szCs w:val="22"/>
        </w:rPr>
        <w:t xml:space="preserve"> e</w:t>
      </w:r>
      <w:r w:rsidR="00EA09F9" w:rsidRPr="003F0BAC">
        <w:rPr>
          <w:rFonts w:ascii="Verdana" w:hAnsi="Verdana"/>
          <w:color w:val="000000" w:themeColor="text1"/>
          <w:sz w:val="22"/>
          <w:szCs w:val="22"/>
        </w:rPr>
        <w:t xml:space="preserve"> la </w:t>
      </w:r>
      <w:r w:rsidRPr="003F0BAC">
        <w:rPr>
          <w:rFonts w:ascii="Verdana" w:hAnsi="Verdana"/>
          <w:color w:val="000000" w:themeColor="text1"/>
          <w:sz w:val="22"/>
          <w:szCs w:val="22"/>
        </w:rPr>
        <w:t>molatura</w:t>
      </w:r>
      <w:r w:rsidR="009B2DA3" w:rsidRPr="003F0BAC">
        <w:rPr>
          <w:rFonts w:ascii="Verdana" w:hAnsi="Verdana"/>
          <w:color w:val="000000" w:themeColor="text1"/>
          <w:sz w:val="22"/>
          <w:szCs w:val="22"/>
        </w:rPr>
        <w:t xml:space="preserve"> </w:t>
      </w:r>
      <w:r w:rsidR="00EA09F9" w:rsidRPr="003F0BAC">
        <w:rPr>
          <w:rFonts w:ascii="Verdana" w:hAnsi="Verdana"/>
          <w:color w:val="000000" w:themeColor="text1"/>
          <w:sz w:val="22"/>
          <w:szCs w:val="22"/>
        </w:rPr>
        <w:t xml:space="preserve">sono alcune delle </w:t>
      </w:r>
      <w:r w:rsidR="009B2DA3" w:rsidRPr="003F0BAC">
        <w:rPr>
          <w:rFonts w:ascii="Verdana" w:hAnsi="Verdana"/>
          <w:color w:val="000000" w:themeColor="text1"/>
          <w:sz w:val="22"/>
          <w:szCs w:val="22"/>
        </w:rPr>
        <w:t>numerose</w:t>
      </w:r>
      <w:r w:rsidR="00EA09F9" w:rsidRPr="003F0BAC">
        <w:rPr>
          <w:rFonts w:ascii="Verdana" w:hAnsi="Verdana"/>
          <w:color w:val="000000" w:themeColor="text1"/>
          <w:sz w:val="22"/>
          <w:szCs w:val="22"/>
        </w:rPr>
        <w:t xml:space="preserve"> </w:t>
      </w:r>
      <w:r w:rsidRPr="003F0BAC">
        <w:rPr>
          <w:rFonts w:ascii="Verdana" w:hAnsi="Verdana"/>
          <w:color w:val="000000" w:themeColor="text1"/>
          <w:sz w:val="22"/>
          <w:szCs w:val="22"/>
        </w:rPr>
        <w:t>metodologie</w:t>
      </w:r>
      <w:r w:rsidR="00EA09F9" w:rsidRPr="003F0BAC">
        <w:rPr>
          <w:rFonts w:ascii="Verdana" w:hAnsi="Verdana"/>
          <w:color w:val="000000" w:themeColor="text1"/>
          <w:sz w:val="22"/>
          <w:szCs w:val="22"/>
        </w:rPr>
        <w:t xml:space="preserve"> che contraddistinguono </w:t>
      </w:r>
      <w:r w:rsidR="00815C9E" w:rsidRPr="003F0BAC">
        <w:rPr>
          <w:rFonts w:ascii="Verdana" w:hAnsi="Verdana"/>
          <w:color w:val="000000" w:themeColor="text1"/>
          <w:sz w:val="22"/>
          <w:szCs w:val="22"/>
        </w:rPr>
        <w:t>questa particolare produzione</w:t>
      </w:r>
      <w:r w:rsidRPr="003F0BAC">
        <w:rPr>
          <w:rFonts w:ascii="Verdana" w:hAnsi="Verdana"/>
          <w:color w:val="000000" w:themeColor="text1"/>
          <w:sz w:val="22"/>
          <w:szCs w:val="22"/>
        </w:rPr>
        <w:t>,</w:t>
      </w:r>
      <w:r w:rsidR="009B2DA3" w:rsidRPr="003F0BAC">
        <w:rPr>
          <w:rFonts w:ascii="Verdana" w:hAnsi="Verdana"/>
          <w:color w:val="000000" w:themeColor="text1"/>
          <w:sz w:val="22"/>
          <w:szCs w:val="22"/>
        </w:rPr>
        <w:t xml:space="preserve"> </w:t>
      </w:r>
      <w:r w:rsidR="00D20C93" w:rsidRPr="003F0BAC">
        <w:rPr>
          <w:rFonts w:ascii="Verdana" w:hAnsi="Verdana"/>
          <w:color w:val="000000" w:themeColor="text1"/>
          <w:sz w:val="22"/>
          <w:szCs w:val="22"/>
        </w:rPr>
        <w:t>tramandat</w:t>
      </w:r>
      <w:r w:rsidR="00815C9E" w:rsidRPr="003F0BAC">
        <w:rPr>
          <w:rFonts w:ascii="Verdana" w:hAnsi="Verdana"/>
          <w:color w:val="000000" w:themeColor="text1"/>
          <w:sz w:val="22"/>
          <w:szCs w:val="22"/>
        </w:rPr>
        <w:t>a</w:t>
      </w:r>
      <w:r w:rsidR="00D20C93" w:rsidRPr="003F0BAC">
        <w:rPr>
          <w:rFonts w:ascii="Verdana" w:hAnsi="Verdana"/>
          <w:color w:val="000000" w:themeColor="text1"/>
          <w:sz w:val="22"/>
          <w:szCs w:val="22"/>
        </w:rPr>
        <w:t xml:space="preserve"> di generazione in generazione sul territorio veneziano. </w:t>
      </w:r>
    </w:p>
    <w:p w14:paraId="6AFA1835" w14:textId="77777777" w:rsidR="00815C9E" w:rsidRPr="003F0BAC" w:rsidRDefault="00815C9E" w:rsidP="00815C9E">
      <w:pPr>
        <w:jc w:val="both"/>
        <w:rPr>
          <w:rFonts w:ascii="Verdana" w:hAnsi="Verdana"/>
          <w:color w:val="000000" w:themeColor="text1"/>
          <w:sz w:val="22"/>
          <w:szCs w:val="22"/>
        </w:rPr>
      </w:pPr>
    </w:p>
    <w:p w14:paraId="74A838AB" w14:textId="270EFA1A" w:rsidR="00071511" w:rsidRPr="003F0BAC" w:rsidRDefault="00EA09F9" w:rsidP="00815C9E">
      <w:pPr>
        <w:jc w:val="both"/>
        <w:rPr>
          <w:rFonts w:ascii="Verdana" w:hAnsi="Verdana"/>
          <w:color w:val="000000" w:themeColor="text1"/>
          <w:sz w:val="22"/>
          <w:szCs w:val="22"/>
        </w:rPr>
      </w:pPr>
      <w:r w:rsidRPr="003F0BAC">
        <w:rPr>
          <w:rFonts w:ascii="Verdana" w:hAnsi="Verdana"/>
          <w:color w:val="000000" w:themeColor="text1"/>
          <w:sz w:val="22"/>
          <w:szCs w:val="22"/>
        </w:rPr>
        <w:t xml:space="preserve">Partendo da schemi geometrici e regolari, le </w:t>
      </w:r>
      <w:r w:rsidR="00071511" w:rsidRPr="003F0BAC">
        <w:rPr>
          <w:rFonts w:ascii="Verdana" w:hAnsi="Verdana"/>
          <w:color w:val="000000" w:themeColor="text1"/>
          <w:sz w:val="22"/>
          <w:szCs w:val="22"/>
        </w:rPr>
        <w:t xml:space="preserve">lavorazioni artigianali e le elevate </w:t>
      </w:r>
      <w:r w:rsidRPr="003F0BAC">
        <w:rPr>
          <w:rFonts w:ascii="Verdana" w:hAnsi="Verdana"/>
          <w:color w:val="000000" w:themeColor="text1"/>
          <w:sz w:val="22"/>
          <w:szCs w:val="22"/>
        </w:rPr>
        <w:t>temperature ammorbidiscono</w:t>
      </w:r>
      <w:r w:rsidR="00815C9E" w:rsidRPr="003F0BAC">
        <w:rPr>
          <w:rFonts w:ascii="Verdana" w:hAnsi="Verdana"/>
          <w:color w:val="000000" w:themeColor="text1"/>
          <w:sz w:val="22"/>
          <w:szCs w:val="22"/>
        </w:rPr>
        <w:t xml:space="preserve"> i</w:t>
      </w:r>
      <w:r w:rsidRPr="003F0BAC">
        <w:rPr>
          <w:rFonts w:ascii="Verdana" w:hAnsi="Verdana"/>
          <w:color w:val="000000" w:themeColor="text1"/>
          <w:sz w:val="22"/>
          <w:szCs w:val="22"/>
        </w:rPr>
        <w:t xml:space="preserve"> </w:t>
      </w:r>
      <w:r w:rsidRPr="003F0BAC">
        <w:rPr>
          <w:rFonts w:ascii="Verdana" w:hAnsi="Verdana"/>
          <w:b/>
          <w:bCs/>
          <w:color w:val="000000" w:themeColor="text1"/>
          <w:sz w:val="22"/>
          <w:szCs w:val="22"/>
        </w:rPr>
        <w:t>segni grafici puntuali trasformandoli in pattern irregolari e sinuosi.</w:t>
      </w:r>
      <w:r w:rsidRPr="003F0BAC">
        <w:rPr>
          <w:rFonts w:ascii="Verdana" w:hAnsi="Verdana"/>
          <w:color w:val="000000" w:themeColor="text1"/>
          <w:sz w:val="22"/>
          <w:szCs w:val="22"/>
        </w:rPr>
        <w:t xml:space="preserve"> </w:t>
      </w:r>
      <w:r w:rsidR="00A57717" w:rsidRPr="003F0BAC">
        <w:rPr>
          <w:rFonts w:ascii="Verdana" w:hAnsi="Verdana"/>
          <w:color w:val="000000" w:themeColor="text1"/>
          <w:sz w:val="22"/>
          <w:szCs w:val="22"/>
        </w:rPr>
        <w:t>Questi i</w:t>
      </w:r>
      <w:r w:rsidR="004E140F" w:rsidRPr="003F0BAC">
        <w:rPr>
          <w:rFonts w:ascii="Verdana" w:hAnsi="Verdana"/>
          <w:color w:val="000000" w:themeColor="text1"/>
          <w:sz w:val="22"/>
          <w:szCs w:val="22"/>
        </w:rPr>
        <w:t>nfiniti motivi decorativi, semplici</w:t>
      </w:r>
      <w:r w:rsidR="003D05D4" w:rsidRPr="003F0BAC">
        <w:rPr>
          <w:rFonts w:ascii="Verdana" w:hAnsi="Verdana"/>
          <w:color w:val="FF0000"/>
          <w:sz w:val="22"/>
          <w:szCs w:val="22"/>
        </w:rPr>
        <w:t>,</w:t>
      </w:r>
      <w:r w:rsidR="004E140F" w:rsidRPr="003F0BAC">
        <w:rPr>
          <w:rFonts w:ascii="Verdana" w:hAnsi="Verdana"/>
          <w:color w:val="000000" w:themeColor="text1"/>
          <w:sz w:val="22"/>
          <w:szCs w:val="22"/>
        </w:rPr>
        <w:t xml:space="preserve"> ma affascinanti, sono le i</w:t>
      </w:r>
      <w:r w:rsidR="00D20C93" w:rsidRPr="003F0BAC">
        <w:rPr>
          <w:rFonts w:ascii="Verdana" w:hAnsi="Verdana"/>
          <w:color w:val="000000" w:themeColor="text1"/>
          <w:sz w:val="22"/>
          <w:szCs w:val="22"/>
        </w:rPr>
        <w:t xml:space="preserve">spirazioni </w:t>
      </w:r>
      <w:r w:rsidR="004E140F" w:rsidRPr="003F0BAC">
        <w:rPr>
          <w:rFonts w:ascii="Verdana" w:hAnsi="Verdana"/>
          <w:color w:val="000000" w:themeColor="text1"/>
          <w:sz w:val="22"/>
          <w:szCs w:val="22"/>
        </w:rPr>
        <w:t>da cui la collezione attinge, mantenendo</w:t>
      </w:r>
      <w:r w:rsidR="00A57717" w:rsidRPr="003F0BAC">
        <w:rPr>
          <w:rFonts w:ascii="Verdana" w:hAnsi="Verdana"/>
          <w:color w:val="000000" w:themeColor="text1"/>
          <w:sz w:val="22"/>
          <w:szCs w:val="22"/>
        </w:rPr>
        <w:t xml:space="preserve"> al tempo stesso</w:t>
      </w:r>
      <w:r w:rsidR="004E140F" w:rsidRPr="003F0BAC">
        <w:rPr>
          <w:rFonts w:ascii="Verdana" w:hAnsi="Verdana"/>
          <w:color w:val="000000" w:themeColor="text1"/>
          <w:sz w:val="22"/>
          <w:szCs w:val="22"/>
        </w:rPr>
        <w:t xml:space="preserve"> </w:t>
      </w:r>
      <w:r w:rsidR="004E140F" w:rsidRPr="003F0BAC">
        <w:rPr>
          <w:rFonts w:ascii="Verdana" w:hAnsi="Verdana"/>
          <w:b/>
          <w:bCs/>
          <w:color w:val="000000" w:themeColor="text1"/>
          <w:sz w:val="22"/>
          <w:szCs w:val="22"/>
        </w:rPr>
        <w:t>un’estetica</w:t>
      </w:r>
      <w:r w:rsidR="00815C9E" w:rsidRPr="003F0BAC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 essenziale ed elegante</w:t>
      </w:r>
      <w:r w:rsidR="004E140F" w:rsidRPr="003F0BAC">
        <w:rPr>
          <w:rFonts w:ascii="Verdana" w:hAnsi="Verdana"/>
          <w:color w:val="000000" w:themeColor="text1"/>
          <w:sz w:val="22"/>
          <w:szCs w:val="22"/>
        </w:rPr>
        <w:t>.</w:t>
      </w:r>
    </w:p>
    <w:p w14:paraId="19333E81" w14:textId="77777777" w:rsidR="00E953FE" w:rsidRPr="003F0BAC" w:rsidRDefault="00E953FE" w:rsidP="007B132E">
      <w:pPr>
        <w:jc w:val="both"/>
        <w:rPr>
          <w:rFonts w:ascii="Verdana" w:hAnsi="Verdana"/>
          <w:i/>
          <w:iCs/>
          <w:color w:val="000000" w:themeColor="text1"/>
          <w:sz w:val="22"/>
          <w:szCs w:val="22"/>
        </w:rPr>
      </w:pPr>
    </w:p>
    <w:p w14:paraId="03B72B30" w14:textId="34E906BF" w:rsidR="00A034F6" w:rsidRPr="003F0BAC" w:rsidRDefault="00E953FE" w:rsidP="00EB7A56">
      <w:pPr>
        <w:jc w:val="both"/>
        <w:rPr>
          <w:rFonts w:ascii="Verdana" w:hAnsi="Verdana"/>
          <w:i/>
          <w:iCs/>
          <w:color w:val="000000" w:themeColor="text1"/>
          <w:sz w:val="22"/>
          <w:szCs w:val="22"/>
        </w:rPr>
      </w:pPr>
      <w:r w:rsidRPr="003F0BAC">
        <w:rPr>
          <w:rFonts w:ascii="Verdana" w:hAnsi="Verdana"/>
          <w:i/>
          <w:iCs/>
          <w:color w:val="000000" w:themeColor="text1"/>
          <w:sz w:val="22"/>
          <w:szCs w:val="22"/>
        </w:rPr>
        <w:t xml:space="preserve">“Il mondo del vetro di Murano </w:t>
      </w:r>
      <w:r w:rsidR="00B0632D" w:rsidRPr="003F0BAC">
        <w:rPr>
          <w:rFonts w:ascii="Verdana" w:hAnsi="Verdana"/>
          <w:color w:val="000000" w:themeColor="text1"/>
          <w:sz w:val="22"/>
          <w:szCs w:val="22"/>
        </w:rPr>
        <w:t xml:space="preserve">– raccontano </w:t>
      </w:r>
      <w:r w:rsidR="00EB7A56" w:rsidRPr="003F0BAC">
        <w:rPr>
          <w:rFonts w:ascii="Verdana" w:hAnsi="Verdana"/>
          <w:color w:val="000000" w:themeColor="text1"/>
          <w:sz w:val="22"/>
          <w:szCs w:val="22"/>
        </w:rPr>
        <w:t xml:space="preserve">Giorgia Zanellato e Daniele </w:t>
      </w:r>
      <w:proofErr w:type="spellStart"/>
      <w:r w:rsidR="00EB7A56" w:rsidRPr="003F0BAC">
        <w:rPr>
          <w:rFonts w:ascii="Verdana" w:hAnsi="Verdana"/>
          <w:color w:val="000000" w:themeColor="text1"/>
          <w:sz w:val="22"/>
          <w:szCs w:val="22"/>
        </w:rPr>
        <w:t>Bortotto</w:t>
      </w:r>
      <w:proofErr w:type="spellEnd"/>
      <w:r w:rsidR="00EB7A56" w:rsidRPr="003F0BAC">
        <w:rPr>
          <w:rFonts w:ascii="Verdana" w:hAnsi="Verdana"/>
          <w:color w:val="000000" w:themeColor="text1"/>
          <w:sz w:val="22"/>
          <w:szCs w:val="22"/>
        </w:rPr>
        <w:t xml:space="preserve"> </w:t>
      </w:r>
      <w:r w:rsidR="00B0632D" w:rsidRPr="003F0BAC">
        <w:rPr>
          <w:rFonts w:ascii="Verdana" w:hAnsi="Verdana"/>
          <w:color w:val="000000" w:themeColor="text1"/>
          <w:sz w:val="22"/>
          <w:szCs w:val="22"/>
        </w:rPr>
        <w:t>-</w:t>
      </w:r>
      <w:r w:rsidR="00B0632D" w:rsidRPr="003F0BAC">
        <w:rPr>
          <w:rFonts w:ascii="Verdana" w:hAnsi="Verdana"/>
          <w:i/>
          <w:iCs/>
          <w:color w:val="000000" w:themeColor="text1"/>
          <w:sz w:val="22"/>
          <w:szCs w:val="22"/>
        </w:rPr>
        <w:t xml:space="preserve"> </w:t>
      </w:r>
      <w:r w:rsidRPr="003F0BAC">
        <w:rPr>
          <w:rFonts w:ascii="Verdana" w:hAnsi="Verdana"/>
          <w:i/>
          <w:iCs/>
          <w:color w:val="000000" w:themeColor="text1"/>
          <w:sz w:val="22"/>
          <w:szCs w:val="22"/>
        </w:rPr>
        <w:t>ci ha da sempre affascinato per la ricchezza di texture, colori, motivi.</w:t>
      </w:r>
      <w:r w:rsidRPr="003F0BAC">
        <w:rPr>
          <w:rFonts w:ascii="MS Gothic" w:eastAsia="MS Gothic" w:hAnsi="MS Gothic" w:cs="MS Gothic" w:hint="eastAsia"/>
          <w:i/>
          <w:iCs/>
          <w:color w:val="000000" w:themeColor="text1"/>
          <w:sz w:val="22"/>
          <w:szCs w:val="22"/>
        </w:rPr>
        <w:t> </w:t>
      </w:r>
      <w:r w:rsidRPr="003F0BAC">
        <w:rPr>
          <w:rFonts w:ascii="Verdana" w:hAnsi="Verdana"/>
          <w:i/>
          <w:iCs/>
          <w:color w:val="000000" w:themeColor="text1"/>
          <w:sz w:val="22"/>
          <w:szCs w:val="22"/>
        </w:rPr>
        <w:t xml:space="preserve">Ricreati attraverso molatura, bollicine o con l’utilizzo di canne colorate, le varianti che si possono ottenere con il vetro sono </w:t>
      </w:r>
      <w:r w:rsidR="006407CB" w:rsidRPr="003F0BAC">
        <w:rPr>
          <w:rFonts w:ascii="Verdana" w:hAnsi="Verdana"/>
          <w:i/>
          <w:iCs/>
          <w:color w:val="000000" w:themeColor="text1"/>
          <w:sz w:val="22"/>
          <w:szCs w:val="22"/>
        </w:rPr>
        <w:t>pressoché</w:t>
      </w:r>
      <w:r w:rsidRPr="003F0BAC">
        <w:rPr>
          <w:rFonts w:ascii="Verdana" w:hAnsi="Verdana"/>
          <w:i/>
          <w:iCs/>
          <w:color w:val="000000" w:themeColor="text1"/>
          <w:sz w:val="22"/>
          <w:szCs w:val="22"/>
        </w:rPr>
        <w:t xml:space="preserve"> infinite.</w:t>
      </w:r>
      <w:r w:rsidR="008379D9" w:rsidRPr="008379D9">
        <w:rPr>
          <w:rFonts w:ascii="Verdana" w:hAnsi="Verdana"/>
          <w:i/>
          <w:iCs/>
          <w:color w:val="000000" w:themeColor="text1"/>
          <w:sz w:val="20"/>
          <w:szCs w:val="20"/>
        </w:rPr>
        <w:t xml:space="preserve"> </w:t>
      </w:r>
      <w:r w:rsidR="008379D9" w:rsidRPr="008379D9">
        <w:rPr>
          <w:rFonts w:ascii="Verdana" w:hAnsi="Verdana"/>
          <w:i/>
          <w:iCs/>
          <w:color w:val="000000" w:themeColor="text1"/>
          <w:sz w:val="22"/>
          <w:szCs w:val="22"/>
        </w:rPr>
        <w:t>L’idea del progetto è creare una collezione che interpreti questa preziosa tecnica attraverso l’uso dei filati</w:t>
      </w:r>
      <w:r w:rsidR="008379D9" w:rsidRPr="005C102E">
        <w:rPr>
          <w:rFonts w:ascii="Verdana" w:hAnsi="Verdana"/>
          <w:i/>
          <w:iCs/>
          <w:color w:val="000000" w:themeColor="text1"/>
          <w:sz w:val="20"/>
          <w:szCs w:val="20"/>
        </w:rPr>
        <w:t>.</w:t>
      </w:r>
      <w:r w:rsidRPr="003F0BAC">
        <w:rPr>
          <w:rFonts w:ascii="Verdana" w:hAnsi="Verdana"/>
          <w:i/>
          <w:iCs/>
          <w:color w:val="000000" w:themeColor="text1"/>
          <w:sz w:val="22"/>
          <w:szCs w:val="22"/>
        </w:rPr>
        <w:t>”</w:t>
      </w:r>
    </w:p>
    <w:p w14:paraId="65087D29" w14:textId="77777777" w:rsidR="002604E4" w:rsidRPr="003F0BAC" w:rsidRDefault="002604E4" w:rsidP="002604E4">
      <w:pPr>
        <w:jc w:val="both"/>
        <w:rPr>
          <w:rFonts w:ascii="Verdana" w:hAnsi="Verdana"/>
          <w:color w:val="000000" w:themeColor="text1"/>
          <w:sz w:val="22"/>
          <w:szCs w:val="22"/>
        </w:rPr>
      </w:pPr>
    </w:p>
    <w:p w14:paraId="776AC438" w14:textId="1EC3CB0F" w:rsidR="002604E4" w:rsidRPr="003F0BAC" w:rsidRDefault="002604E4" w:rsidP="002A7864">
      <w:pPr>
        <w:jc w:val="both"/>
        <w:rPr>
          <w:rFonts w:ascii="Verdana" w:hAnsi="Verdana"/>
          <w:color w:val="000000" w:themeColor="text1"/>
          <w:sz w:val="22"/>
          <w:szCs w:val="22"/>
        </w:rPr>
      </w:pPr>
      <w:r w:rsidRPr="003F0BAC">
        <w:rPr>
          <w:rFonts w:ascii="Verdana" w:hAnsi="Verdana"/>
          <w:color w:val="000000" w:themeColor="text1"/>
          <w:sz w:val="22"/>
          <w:szCs w:val="22"/>
        </w:rPr>
        <w:t xml:space="preserve">Vivaci e ricercati, </w:t>
      </w:r>
      <w:r w:rsidR="00376CA1" w:rsidRPr="003F0BAC">
        <w:rPr>
          <w:rFonts w:ascii="Verdana" w:hAnsi="Verdana"/>
          <w:color w:val="000000" w:themeColor="text1"/>
          <w:sz w:val="22"/>
          <w:szCs w:val="22"/>
        </w:rPr>
        <w:t xml:space="preserve">i </w:t>
      </w:r>
      <w:r w:rsidR="00376CA1" w:rsidRPr="003F0BAC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pattern </w:t>
      </w:r>
      <w:r w:rsidR="005113DA" w:rsidRPr="003F0BAC">
        <w:rPr>
          <w:rFonts w:ascii="Verdana" w:hAnsi="Verdana"/>
          <w:b/>
          <w:bCs/>
          <w:i/>
          <w:iCs/>
          <w:color w:val="000000" w:themeColor="text1"/>
          <w:sz w:val="22"/>
          <w:szCs w:val="22"/>
        </w:rPr>
        <w:t>Bollicine</w:t>
      </w:r>
      <w:r w:rsidR="00376CA1" w:rsidRPr="003F0BAC">
        <w:rPr>
          <w:rFonts w:ascii="Verdana" w:hAnsi="Verdana"/>
          <w:b/>
          <w:bCs/>
          <w:i/>
          <w:iCs/>
          <w:color w:val="000000" w:themeColor="text1"/>
          <w:sz w:val="22"/>
          <w:szCs w:val="22"/>
        </w:rPr>
        <w:t xml:space="preserve">, </w:t>
      </w:r>
      <w:r w:rsidR="00CE5797" w:rsidRPr="003F0BAC">
        <w:rPr>
          <w:rFonts w:ascii="Verdana" w:hAnsi="Verdana"/>
          <w:b/>
          <w:bCs/>
          <w:i/>
          <w:iCs/>
          <w:color w:val="000000" w:themeColor="text1"/>
          <w:sz w:val="22"/>
          <w:szCs w:val="22"/>
        </w:rPr>
        <w:t>Comete, Grani</w:t>
      </w:r>
      <w:r w:rsidR="00376CA1" w:rsidRPr="003F0BAC">
        <w:rPr>
          <w:rFonts w:ascii="Verdana" w:hAnsi="Verdana"/>
          <w:b/>
          <w:bCs/>
          <w:i/>
          <w:iCs/>
          <w:color w:val="000000" w:themeColor="text1"/>
          <w:sz w:val="22"/>
          <w:szCs w:val="22"/>
        </w:rPr>
        <w:t xml:space="preserve"> e</w:t>
      </w:r>
      <w:r w:rsidR="00CE5797" w:rsidRPr="003F0BAC">
        <w:rPr>
          <w:rFonts w:ascii="Verdana" w:hAnsi="Verdana"/>
          <w:b/>
          <w:bCs/>
          <w:i/>
          <w:iCs/>
          <w:color w:val="000000" w:themeColor="text1"/>
          <w:sz w:val="22"/>
          <w:szCs w:val="22"/>
        </w:rPr>
        <w:t xml:space="preserve"> Nebulosa</w:t>
      </w:r>
      <w:r w:rsidRPr="003F0BAC">
        <w:rPr>
          <w:rFonts w:ascii="Verdana" w:hAnsi="Verdana"/>
          <w:color w:val="000000" w:themeColor="text1"/>
          <w:sz w:val="22"/>
          <w:szCs w:val="22"/>
        </w:rPr>
        <w:t xml:space="preserve"> acquisiscono una </w:t>
      </w:r>
      <w:r w:rsidRPr="003F0BAC">
        <w:rPr>
          <w:rFonts w:ascii="Verdana" w:hAnsi="Verdana"/>
          <w:b/>
          <w:bCs/>
          <w:color w:val="000000" w:themeColor="text1"/>
          <w:sz w:val="22"/>
          <w:szCs w:val="22"/>
        </w:rPr>
        <w:t>tridimensionalità tattile</w:t>
      </w:r>
      <w:r w:rsidRPr="003F0BAC">
        <w:rPr>
          <w:rFonts w:ascii="Verdana" w:hAnsi="Verdana"/>
          <w:color w:val="000000" w:themeColor="text1"/>
          <w:sz w:val="22"/>
          <w:szCs w:val="22"/>
        </w:rPr>
        <w:t xml:space="preserve"> e visiva grazie alla scelta di diversi filati e cromie.</w:t>
      </w:r>
      <w:r w:rsidR="002A7864" w:rsidRPr="003F0BAC">
        <w:rPr>
          <w:rFonts w:ascii="Verdana" w:hAnsi="Verdana"/>
          <w:color w:val="000000" w:themeColor="text1"/>
          <w:sz w:val="22"/>
          <w:szCs w:val="22"/>
        </w:rPr>
        <w:t xml:space="preserve"> I tessuti sono lampassi a due trame realizzati in cotone e viscosa.</w:t>
      </w:r>
      <w:r w:rsidR="00F4735D" w:rsidRPr="003F0BAC">
        <w:rPr>
          <w:rFonts w:ascii="Verdana" w:hAnsi="Verdana"/>
          <w:color w:val="000000" w:themeColor="text1"/>
          <w:sz w:val="22"/>
          <w:szCs w:val="22"/>
        </w:rPr>
        <w:t xml:space="preserve"> Disegni inaspettati danno vita ad una </w:t>
      </w:r>
      <w:r w:rsidR="00F4735D" w:rsidRPr="003F0BAC">
        <w:rPr>
          <w:rFonts w:ascii="Verdana" w:hAnsi="Verdana"/>
          <w:b/>
          <w:bCs/>
          <w:color w:val="000000" w:themeColor="text1"/>
          <w:sz w:val="22"/>
          <w:szCs w:val="22"/>
        </w:rPr>
        <w:t>trama in movimento</w:t>
      </w:r>
      <w:r w:rsidR="00F4735D" w:rsidRPr="003F0BAC">
        <w:rPr>
          <w:rFonts w:ascii="Verdana" w:hAnsi="Verdana"/>
          <w:color w:val="000000" w:themeColor="text1"/>
          <w:sz w:val="22"/>
          <w:szCs w:val="22"/>
        </w:rPr>
        <w:t xml:space="preserve"> che conferisce dinamismo a cuscini, tendagg</w:t>
      </w:r>
      <w:r w:rsidR="00530120" w:rsidRPr="003F0BAC">
        <w:rPr>
          <w:rFonts w:ascii="Verdana" w:hAnsi="Verdana"/>
          <w:color w:val="000000" w:themeColor="text1"/>
          <w:sz w:val="22"/>
          <w:szCs w:val="22"/>
        </w:rPr>
        <w:t xml:space="preserve">i e complementi di arredo per il living. Da spazi sofisticati ad ambienti minimali, la collezione riesce a </w:t>
      </w:r>
      <w:r w:rsidR="00574523" w:rsidRPr="003F0BAC">
        <w:rPr>
          <w:rFonts w:ascii="Verdana" w:hAnsi="Verdana"/>
          <w:color w:val="000000" w:themeColor="text1"/>
          <w:sz w:val="22"/>
          <w:szCs w:val="22"/>
        </w:rPr>
        <w:t>inseri</w:t>
      </w:r>
      <w:r w:rsidR="003E2119" w:rsidRPr="003F0BAC">
        <w:rPr>
          <w:rFonts w:ascii="Verdana" w:hAnsi="Verdana"/>
          <w:color w:val="000000" w:themeColor="text1"/>
          <w:sz w:val="22"/>
          <w:szCs w:val="22"/>
        </w:rPr>
        <w:t>r</w:t>
      </w:r>
      <w:r w:rsidR="00574523" w:rsidRPr="003F0BAC">
        <w:rPr>
          <w:rFonts w:ascii="Verdana" w:hAnsi="Verdana"/>
          <w:color w:val="000000" w:themeColor="text1"/>
          <w:sz w:val="22"/>
          <w:szCs w:val="22"/>
        </w:rPr>
        <w:t>si</w:t>
      </w:r>
      <w:r w:rsidR="00530120" w:rsidRPr="003F0BAC">
        <w:rPr>
          <w:rFonts w:ascii="Verdana" w:hAnsi="Verdana"/>
          <w:color w:val="000000" w:themeColor="text1"/>
          <w:sz w:val="22"/>
          <w:szCs w:val="22"/>
        </w:rPr>
        <w:t xml:space="preserve"> in progetti residenziali contemporanei </w:t>
      </w:r>
      <w:r w:rsidR="003770F0" w:rsidRPr="003F0BAC">
        <w:rPr>
          <w:rFonts w:ascii="Verdana" w:hAnsi="Verdana"/>
          <w:color w:val="000000" w:themeColor="text1"/>
          <w:sz w:val="22"/>
          <w:szCs w:val="22"/>
        </w:rPr>
        <w:t xml:space="preserve">e ricercati </w:t>
      </w:r>
      <w:r w:rsidR="00530120" w:rsidRPr="003F0BAC">
        <w:rPr>
          <w:rFonts w:ascii="Verdana" w:hAnsi="Verdana"/>
          <w:color w:val="000000" w:themeColor="text1"/>
          <w:sz w:val="22"/>
          <w:szCs w:val="22"/>
        </w:rPr>
        <w:t xml:space="preserve">con </w:t>
      </w:r>
      <w:r w:rsidR="005C102E" w:rsidRPr="003F0BAC">
        <w:rPr>
          <w:rFonts w:ascii="Verdana" w:hAnsi="Verdana"/>
          <w:color w:val="000000" w:themeColor="text1"/>
          <w:sz w:val="22"/>
          <w:szCs w:val="22"/>
        </w:rPr>
        <w:t xml:space="preserve">estrema </w:t>
      </w:r>
      <w:r w:rsidR="00530120" w:rsidRPr="003F0BAC">
        <w:rPr>
          <w:rFonts w:ascii="Verdana" w:hAnsi="Verdana"/>
          <w:color w:val="000000" w:themeColor="text1"/>
          <w:sz w:val="22"/>
          <w:szCs w:val="22"/>
        </w:rPr>
        <w:t>versatilità.</w:t>
      </w:r>
    </w:p>
    <w:p w14:paraId="56D6CD88" w14:textId="77777777" w:rsidR="00815C9E" w:rsidRPr="003F0BAC" w:rsidRDefault="00815C9E" w:rsidP="00376CA1">
      <w:pPr>
        <w:jc w:val="both"/>
        <w:rPr>
          <w:rFonts w:ascii="Verdana" w:hAnsi="Verdana"/>
          <w:color w:val="000000" w:themeColor="text1"/>
          <w:sz w:val="22"/>
          <w:szCs w:val="22"/>
        </w:rPr>
      </w:pPr>
    </w:p>
    <w:p w14:paraId="73558D82" w14:textId="566547C7" w:rsidR="00CE5797" w:rsidRPr="003F0BAC" w:rsidRDefault="003E2119" w:rsidP="00784543">
      <w:pPr>
        <w:jc w:val="both"/>
        <w:rPr>
          <w:rFonts w:ascii="Verdana" w:hAnsi="Verdana"/>
          <w:color w:val="000000" w:themeColor="text1"/>
          <w:sz w:val="22"/>
          <w:szCs w:val="22"/>
        </w:rPr>
      </w:pPr>
      <w:r w:rsidRPr="003F0BAC">
        <w:rPr>
          <w:rFonts w:ascii="Verdana" w:hAnsi="Verdana"/>
          <w:color w:val="000000" w:themeColor="text1"/>
          <w:sz w:val="22"/>
          <w:szCs w:val="22"/>
        </w:rPr>
        <w:t xml:space="preserve">Il </w:t>
      </w:r>
      <w:r w:rsidRPr="003F0BAC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pattern </w:t>
      </w:r>
      <w:r w:rsidR="005113DA" w:rsidRPr="003F0BAC">
        <w:rPr>
          <w:rFonts w:ascii="Verdana" w:hAnsi="Verdana"/>
          <w:b/>
          <w:bCs/>
          <w:i/>
          <w:iCs/>
          <w:color w:val="000000" w:themeColor="text1"/>
          <w:sz w:val="22"/>
          <w:szCs w:val="22"/>
        </w:rPr>
        <w:t>Grani</w:t>
      </w:r>
      <w:r w:rsidR="005113DA" w:rsidRPr="003F0BAC">
        <w:rPr>
          <w:rFonts w:ascii="Verdana" w:hAnsi="Verdana"/>
          <w:i/>
          <w:iCs/>
          <w:color w:val="000000" w:themeColor="text1"/>
          <w:sz w:val="22"/>
          <w:szCs w:val="22"/>
        </w:rPr>
        <w:t xml:space="preserve"> </w:t>
      </w:r>
      <w:r w:rsidRPr="003F0BAC">
        <w:rPr>
          <w:rFonts w:ascii="Verdana" w:hAnsi="Verdana"/>
          <w:color w:val="000000" w:themeColor="text1"/>
          <w:sz w:val="22"/>
          <w:szCs w:val="22"/>
        </w:rPr>
        <w:t>in</w:t>
      </w:r>
      <w:r w:rsidR="00CE5797" w:rsidRPr="003F0BAC">
        <w:rPr>
          <w:rFonts w:ascii="Verdana" w:hAnsi="Verdana"/>
          <w:color w:val="000000" w:themeColor="text1"/>
          <w:sz w:val="22"/>
          <w:szCs w:val="22"/>
        </w:rPr>
        <w:t xml:space="preserve"> </w:t>
      </w:r>
      <w:r w:rsidRPr="003F0BAC">
        <w:rPr>
          <w:rFonts w:ascii="Verdana" w:hAnsi="Verdana"/>
          <w:color w:val="000000" w:themeColor="text1"/>
          <w:sz w:val="22"/>
          <w:szCs w:val="22"/>
        </w:rPr>
        <w:t xml:space="preserve">bianco </w:t>
      </w:r>
      <w:r w:rsidR="002A7864" w:rsidRPr="003F0BAC">
        <w:rPr>
          <w:rFonts w:ascii="Verdana" w:hAnsi="Verdana"/>
          <w:color w:val="000000" w:themeColor="text1"/>
          <w:sz w:val="22"/>
          <w:szCs w:val="22"/>
        </w:rPr>
        <w:t xml:space="preserve">e nero </w:t>
      </w:r>
      <w:r w:rsidRPr="003F0BAC">
        <w:rPr>
          <w:rFonts w:ascii="Verdana" w:hAnsi="Verdana"/>
          <w:b/>
          <w:bCs/>
          <w:color w:val="000000" w:themeColor="text1"/>
          <w:sz w:val="22"/>
          <w:szCs w:val="22"/>
        </w:rPr>
        <w:t>anticipa la collezione</w:t>
      </w:r>
      <w:r w:rsidRPr="003F0BAC">
        <w:rPr>
          <w:rFonts w:ascii="Verdana" w:hAnsi="Verdana"/>
          <w:color w:val="000000" w:themeColor="text1"/>
          <w:sz w:val="22"/>
          <w:szCs w:val="22"/>
        </w:rPr>
        <w:t xml:space="preserve"> </w:t>
      </w:r>
      <w:r w:rsidRPr="003F0BAC">
        <w:rPr>
          <w:rFonts w:ascii="Verdana" w:hAnsi="Verdana"/>
          <w:i/>
          <w:iCs/>
          <w:color w:val="000000" w:themeColor="text1"/>
          <w:sz w:val="22"/>
          <w:szCs w:val="22"/>
        </w:rPr>
        <w:t>Filigrana</w:t>
      </w:r>
      <w:r w:rsidR="001A731C" w:rsidRPr="003F0BAC">
        <w:rPr>
          <w:rFonts w:ascii="Verdana" w:hAnsi="Verdana"/>
          <w:color w:val="000000" w:themeColor="text1"/>
          <w:sz w:val="22"/>
          <w:szCs w:val="22"/>
        </w:rPr>
        <w:t xml:space="preserve"> </w:t>
      </w:r>
      <w:r w:rsidR="001A731C" w:rsidRPr="003F0BAC">
        <w:rPr>
          <w:rFonts w:ascii="Verdana" w:hAnsi="Verdana"/>
          <w:b/>
          <w:bCs/>
          <w:color w:val="000000" w:themeColor="text1"/>
          <w:sz w:val="22"/>
          <w:szCs w:val="22"/>
        </w:rPr>
        <w:t>fotografata</w:t>
      </w:r>
      <w:r w:rsidR="00A57717" w:rsidRPr="003F0BAC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 per l’occasione</w:t>
      </w:r>
      <w:r w:rsidR="001A731C" w:rsidRPr="003F0BAC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 in un luogo autentico e ricco di storia: </w:t>
      </w:r>
      <w:r w:rsidR="00A57717" w:rsidRPr="003F0BAC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la fornace di una vetreria </w:t>
      </w:r>
      <w:r w:rsidR="001A731C" w:rsidRPr="003F0BAC">
        <w:rPr>
          <w:rFonts w:ascii="Verdana" w:hAnsi="Verdana"/>
          <w:b/>
          <w:bCs/>
          <w:color w:val="000000" w:themeColor="text1"/>
          <w:sz w:val="22"/>
          <w:szCs w:val="22"/>
        </w:rPr>
        <w:lastRenderedPageBreak/>
        <w:t>sull’isola di Murano</w:t>
      </w:r>
      <w:r w:rsidR="001A731C" w:rsidRPr="003F0BAC">
        <w:rPr>
          <w:rFonts w:ascii="Verdana" w:hAnsi="Verdana"/>
          <w:color w:val="000000" w:themeColor="text1"/>
          <w:sz w:val="22"/>
          <w:szCs w:val="22"/>
        </w:rPr>
        <w:t xml:space="preserve">. </w:t>
      </w:r>
      <w:r w:rsidR="00784543" w:rsidRPr="003F0BAC">
        <w:rPr>
          <w:rFonts w:ascii="Verdana" w:hAnsi="Verdana"/>
          <w:color w:val="000000" w:themeColor="text1"/>
          <w:sz w:val="22"/>
          <w:szCs w:val="22"/>
        </w:rPr>
        <w:t>Il pattern</w:t>
      </w:r>
      <w:r w:rsidR="00CE5797" w:rsidRPr="003F0BAC">
        <w:rPr>
          <w:rFonts w:ascii="Verdana" w:hAnsi="Verdana"/>
          <w:color w:val="000000" w:themeColor="text1"/>
          <w:sz w:val="22"/>
          <w:szCs w:val="22"/>
        </w:rPr>
        <w:t xml:space="preserve"> </w:t>
      </w:r>
      <w:r w:rsidR="00784543" w:rsidRPr="003F0BAC">
        <w:rPr>
          <w:rFonts w:ascii="Verdana" w:hAnsi="Verdana"/>
          <w:color w:val="000000" w:themeColor="text1"/>
          <w:sz w:val="22"/>
          <w:szCs w:val="22"/>
        </w:rPr>
        <w:t xml:space="preserve">si ispira a particolari vetri </w:t>
      </w:r>
      <w:r w:rsidR="001A731C" w:rsidRPr="003F0BAC">
        <w:rPr>
          <w:rFonts w:ascii="Verdana" w:hAnsi="Verdana"/>
          <w:color w:val="000000" w:themeColor="text1"/>
          <w:sz w:val="22"/>
          <w:szCs w:val="22"/>
        </w:rPr>
        <w:t xml:space="preserve">composti </w:t>
      </w:r>
      <w:r w:rsidR="00784543" w:rsidRPr="003F0BAC">
        <w:rPr>
          <w:rFonts w:ascii="Verdana" w:hAnsi="Verdana"/>
          <w:color w:val="000000" w:themeColor="text1"/>
          <w:sz w:val="22"/>
          <w:szCs w:val="22"/>
        </w:rPr>
        <w:t xml:space="preserve">da </w:t>
      </w:r>
      <w:r w:rsidR="001A731C" w:rsidRPr="003F0BAC">
        <w:rPr>
          <w:rFonts w:ascii="Verdana" w:hAnsi="Verdana"/>
          <w:color w:val="000000" w:themeColor="text1"/>
          <w:sz w:val="22"/>
          <w:szCs w:val="22"/>
        </w:rPr>
        <w:t>tessere di</w:t>
      </w:r>
      <w:r w:rsidR="00784543" w:rsidRPr="003F0BAC">
        <w:rPr>
          <w:rFonts w:ascii="Verdana" w:hAnsi="Verdana"/>
          <w:color w:val="000000" w:themeColor="text1"/>
          <w:sz w:val="22"/>
          <w:szCs w:val="22"/>
        </w:rPr>
        <w:t xml:space="preserve"> colore</w:t>
      </w:r>
      <w:r w:rsidR="001A731C" w:rsidRPr="003F0BAC">
        <w:rPr>
          <w:rFonts w:ascii="Verdana" w:hAnsi="Verdana"/>
          <w:color w:val="000000" w:themeColor="text1"/>
          <w:sz w:val="22"/>
          <w:szCs w:val="22"/>
        </w:rPr>
        <w:t xml:space="preserve"> nero con noduli di lattimo</w:t>
      </w:r>
      <w:r w:rsidR="00784543" w:rsidRPr="003F0BAC">
        <w:rPr>
          <w:rFonts w:ascii="Verdana" w:hAnsi="Verdana"/>
          <w:color w:val="000000" w:themeColor="text1"/>
          <w:sz w:val="22"/>
          <w:szCs w:val="22"/>
        </w:rPr>
        <w:t xml:space="preserve"> che, </w:t>
      </w:r>
      <w:r w:rsidR="00161DF3" w:rsidRPr="003F0BAC">
        <w:rPr>
          <w:rFonts w:ascii="Verdana" w:hAnsi="Verdana"/>
          <w:color w:val="000000" w:themeColor="text1"/>
          <w:sz w:val="22"/>
          <w:szCs w:val="22"/>
        </w:rPr>
        <w:t xml:space="preserve">durante </w:t>
      </w:r>
      <w:r w:rsidR="00CE5797" w:rsidRPr="003F0BAC">
        <w:rPr>
          <w:rFonts w:ascii="Verdana" w:hAnsi="Verdana"/>
          <w:color w:val="000000" w:themeColor="text1"/>
          <w:sz w:val="22"/>
          <w:szCs w:val="22"/>
        </w:rPr>
        <w:t>il processo di cottura</w:t>
      </w:r>
      <w:r w:rsidR="00A57717" w:rsidRPr="003F0BAC">
        <w:rPr>
          <w:rFonts w:ascii="Verdana" w:hAnsi="Verdana"/>
          <w:color w:val="000000" w:themeColor="text1"/>
          <w:sz w:val="22"/>
          <w:szCs w:val="22"/>
        </w:rPr>
        <w:t>,</w:t>
      </w:r>
      <w:r w:rsidR="00CE5797" w:rsidRPr="003F0BAC">
        <w:rPr>
          <w:rFonts w:ascii="Verdana" w:hAnsi="Verdana"/>
          <w:color w:val="000000" w:themeColor="text1"/>
          <w:sz w:val="22"/>
          <w:szCs w:val="22"/>
        </w:rPr>
        <w:t xml:space="preserve"> si </w:t>
      </w:r>
      <w:r w:rsidR="00784543" w:rsidRPr="003F0BAC">
        <w:rPr>
          <w:rFonts w:ascii="Verdana" w:hAnsi="Verdana"/>
          <w:color w:val="000000" w:themeColor="text1"/>
          <w:sz w:val="22"/>
          <w:szCs w:val="22"/>
        </w:rPr>
        <w:t>raffreddan</w:t>
      </w:r>
      <w:r w:rsidR="00CE5797" w:rsidRPr="003F0BAC">
        <w:rPr>
          <w:rFonts w:ascii="Verdana" w:hAnsi="Verdana"/>
          <w:color w:val="000000" w:themeColor="text1"/>
          <w:sz w:val="22"/>
          <w:szCs w:val="22"/>
        </w:rPr>
        <w:t xml:space="preserve">o e rimangono in rilievo. L’effetto </w:t>
      </w:r>
      <w:r w:rsidR="00161DF3" w:rsidRPr="003F0BAC">
        <w:rPr>
          <w:rFonts w:ascii="Verdana" w:hAnsi="Verdana"/>
          <w:color w:val="000000" w:themeColor="text1"/>
          <w:sz w:val="22"/>
          <w:szCs w:val="22"/>
        </w:rPr>
        <w:t>granuloso d</w:t>
      </w:r>
      <w:r w:rsidR="00CE5797" w:rsidRPr="003F0BAC">
        <w:rPr>
          <w:rFonts w:ascii="Verdana" w:hAnsi="Verdana"/>
          <w:color w:val="000000" w:themeColor="text1"/>
          <w:sz w:val="22"/>
          <w:szCs w:val="22"/>
        </w:rPr>
        <w:t xml:space="preserve">i questa particolare lavorazione si ripropone sul tessuto che unisce una particolare esperienza tattile a un’estetica </w:t>
      </w:r>
      <w:r w:rsidR="00A57717" w:rsidRPr="003F0BAC">
        <w:rPr>
          <w:rFonts w:ascii="Verdana" w:hAnsi="Verdana"/>
          <w:color w:val="000000" w:themeColor="text1"/>
          <w:sz w:val="22"/>
          <w:szCs w:val="22"/>
        </w:rPr>
        <w:t>ricercata</w:t>
      </w:r>
      <w:r w:rsidR="00CE5797" w:rsidRPr="003F0BAC">
        <w:rPr>
          <w:rFonts w:ascii="Verdana" w:hAnsi="Verdana"/>
          <w:color w:val="000000" w:themeColor="text1"/>
          <w:sz w:val="22"/>
          <w:szCs w:val="22"/>
        </w:rPr>
        <w:t>.</w:t>
      </w:r>
    </w:p>
    <w:p w14:paraId="37D18CE7" w14:textId="77777777" w:rsidR="00A57717" w:rsidRPr="003F0BAC" w:rsidRDefault="00A57717" w:rsidP="00784543">
      <w:pPr>
        <w:jc w:val="both"/>
        <w:rPr>
          <w:rFonts w:ascii="Verdana" w:hAnsi="Verdana"/>
          <w:color w:val="FF0000"/>
          <w:sz w:val="22"/>
          <w:szCs w:val="22"/>
        </w:rPr>
      </w:pPr>
    </w:p>
    <w:p w14:paraId="559A9FE0" w14:textId="5D1340DC" w:rsidR="003770F0" w:rsidRPr="003F0BAC" w:rsidRDefault="00815C9E" w:rsidP="003770F0">
      <w:pPr>
        <w:pStyle w:val="Pidipagina"/>
        <w:rPr>
          <w:rFonts w:ascii="Verdana" w:hAnsi="Verdana"/>
          <w:color w:val="000000" w:themeColor="text1"/>
          <w:sz w:val="22"/>
          <w:szCs w:val="22"/>
        </w:rPr>
      </w:pPr>
      <w:r w:rsidRPr="003F0BAC">
        <w:rPr>
          <w:rFonts w:ascii="Verdana" w:hAnsi="Verdana"/>
          <w:color w:val="000000" w:themeColor="text1"/>
          <w:sz w:val="22"/>
          <w:szCs w:val="22"/>
        </w:rPr>
        <w:t xml:space="preserve">La </w:t>
      </w:r>
      <w:r w:rsidRPr="003F0BAC">
        <w:rPr>
          <w:rFonts w:ascii="Verdana" w:hAnsi="Verdana"/>
          <w:b/>
          <w:bCs/>
          <w:color w:val="000000" w:themeColor="text1"/>
          <w:sz w:val="22"/>
          <w:szCs w:val="22"/>
        </w:rPr>
        <w:t>collaborazione con Zanellato/Bortotto</w:t>
      </w:r>
      <w:r w:rsidRPr="003F0BAC">
        <w:rPr>
          <w:rFonts w:ascii="Verdana" w:hAnsi="Verdana"/>
          <w:color w:val="000000" w:themeColor="text1"/>
          <w:sz w:val="22"/>
          <w:szCs w:val="22"/>
        </w:rPr>
        <w:t xml:space="preserve"> segna </w:t>
      </w:r>
      <w:r w:rsidRPr="003F0BAC">
        <w:rPr>
          <w:rFonts w:ascii="Verdana" w:hAnsi="Verdana"/>
          <w:b/>
          <w:bCs/>
          <w:color w:val="000000" w:themeColor="text1"/>
          <w:sz w:val="22"/>
          <w:szCs w:val="22"/>
        </w:rPr>
        <w:t>una nuova tappa nel lavoro di continua ricerca estetica del brand</w:t>
      </w:r>
      <w:r w:rsidR="003770F0" w:rsidRPr="003F0BAC">
        <w:rPr>
          <w:rFonts w:ascii="Verdana" w:hAnsi="Verdana"/>
          <w:color w:val="000000" w:themeColor="text1"/>
          <w:sz w:val="22"/>
          <w:szCs w:val="22"/>
        </w:rPr>
        <w:t xml:space="preserve">, guidata dall’art director Barbara Bertoldo affiancata negli anni da designer e creativi come Serena Confalonieri, Lanzavecchia+Wai, Elisa Seitzinger e Bruno Tarsia. </w:t>
      </w:r>
    </w:p>
    <w:p w14:paraId="051A9485" w14:textId="27F447BB" w:rsidR="003770F0" w:rsidRPr="003F0BAC" w:rsidRDefault="003770F0" w:rsidP="003770F0">
      <w:pPr>
        <w:pStyle w:val="Pidipagina"/>
        <w:jc w:val="both"/>
        <w:rPr>
          <w:rFonts w:ascii="Verdana" w:hAnsi="Verdana"/>
          <w:color w:val="000000" w:themeColor="text1"/>
          <w:sz w:val="22"/>
          <w:szCs w:val="22"/>
        </w:rPr>
      </w:pPr>
    </w:p>
    <w:p w14:paraId="0A2A2C61" w14:textId="18AF3CED" w:rsidR="00815C9E" w:rsidRPr="003F0BAC" w:rsidRDefault="003770F0" w:rsidP="003770F0">
      <w:pPr>
        <w:pStyle w:val="Pidipagina"/>
        <w:jc w:val="both"/>
        <w:rPr>
          <w:rFonts w:ascii="Verdana" w:hAnsi="Verdana"/>
          <w:color w:val="000000" w:themeColor="text1"/>
          <w:sz w:val="22"/>
          <w:szCs w:val="22"/>
        </w:rPr>
      </w:pPr>
      <w:r w:rsidRPr="003F0BAC">
        <w:rPr>
          <w:rFonts w:ascii="Verdana" w:hAnsi="Verdana" w:cs="Arial"/>
          <w:color w:val="000000" w:themeColor="text1"/>
          <w:sz w:val="22"/>
          <w:szCs w:val="22"/>
        </w:rPr>
        <w:t xml:space="preserve">La </w:t>
      </w:r>
      <w:r w:rsidRPr="003F0BAC">
        <w:rPr>
          <w:rFonts w:ascii="Verdana" w:hAnsi="Verdana" w:cs="Arial"/>
          <w:b/>
          <w:bCs/>
          <w:color w:val="000000" w:themeColor="text1"/>
          <w:sz w:val="22"/>
          <w:szCs w:val="22"/>
        </w:rPr>
        <w:t>filosofia dell’azienda</w:t>
      </w:r>
      <w:r w:rsidRPr="003F0BAC">
        <w:rPr>
          <w:rFonts w:ascii="Verdana" w:hAnsi="Verdana" w:cs="Arial"/>
          <w:color w:val="000000" w:themeColor="text1"/>
          <w:sz w:val="22"/>
          <w:szCs w:val="22"/>
        </w:rPr>
        <w:t>, caratterizzata</w:t>
      </w:r>
      <w:r w:rsidRPr="003F0BAC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 da una grande ricchezza cromatica, un uso del colore sottile</w:t>
      </w:r>
      <w:r w:rsidR="003D05D4" w:rsidRPr="003F0BAC">
        <w:rPr>
          <w:rFonts w:ascii="Verdana" w:hAnsi="Verdana"/>
          <w:b/>
          <w:bCs/>
          <w:color w:val="000000" w:themeColor="text1"/>
          <w:sz w:val="22"/>
          <w:szCs w:val="22"/>
        </w:rPr>
        <w:t>,</w:t>
      </w:r>
      <w:r w:rsidRPr="003F0BAC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 ma dirompente</w:t>
      </w:r>
      <w:r w:rsidRPr="003F0BAC">
        <w:rPr>
          <w:rFonts w:ascii="Verdana" w:hAnsi="Verdana"/>
          <w:color w:val="000000" w:themeColor="text1"/>
          <w:sz w:val="22"/>
          <w:szCs w:val="22"/>
        </w:rPr>
        <w:t xml:space="preserve"> e</w:t>
      </w:r>
      <w:r w:rsidRPr="003F0BAC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 filati preziosi</w:t>
      </w:r>
      <w:r w:rsidRPr="003F0BAC">
        <w:rPr>
          <w:rFonts w:ascii="Verdana" w:hAnsi="Verdana"/>
          <w:color w:val="000000" w:themeColor="text1"/>
          <w:sz w:val="22"/>
          <w:szCs w:val="22"/>
        </w:rPr>
        <w:t xml:space="preserve">, trova </w:t>
      </w:r>
      <w:r w:rsidR="00574523" w:rsidRPr="003F0BAC">
        <w:rPr>
          <w:rFonts w:ascii="Verdana" w:hAnsi="Verdana"/>
          <w:color w:val="000000" w:themeColor="text1"/>
          <w:sz w:val="22"/>
          <w:szCs w:val="22"/>
        </w:rPr>
        <w:t xml:space="preserve">così </w:t>
      </w:r>
      <w:r w:rsidRPr="003F0BAC">
        <w:rPr>
          <w:rFonts w:ascii="Verdana" w:hAnsi="Verdana"/>
          <w:b/>
          <w:bCs/>
          <w:color w:val="000000" w:themeColor="text1"/>
          <w:sz w:val="22"/>
          <w:szCs w:val="22"/>
        </w:rPr>
        <w:t>un’interpretazione sofisticata e poetica completamente nuova attraverso sguardo di Zanellato/Bortotto</w:t>
      </w:r>
      <w:r w:rsidRPr="003F0BAC">
        <w:rPr>
          <w:rFonts w:ascii="Verdana" w:hAnsi="Verdana"/>
          <w:color w:val="000000" w:themeColor="text1"/>
          <w:sz w:val="22"/>
          <w:szCs w:val="22"/>
        </w:rPr>
        <w:t>.</w:t>
      </w:r>
    </w:p>
    <w:p w14:paraId="79CC926D" w14:textId="77777777" w:rsidR="00815C9E" w:rsidRDefault="00815C9E" w:rsidP="007B132E">
      <w:pPr>
        <w:pStyle w:val="Pidipagina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348B7A63" w14:textId="77777777" w:rsidR="00654B68" w:rsidRDefault="00654B68" w:rsidP="007B132E">
      <w:pPr>
        <w:pStyle w:val="Pidipagina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3FA1445E" w14:textId="77777777" w:rsidR="003770F0" w:rsidRDefault="003770F0" w:rsidP="007B132E">
      <w:pPr>
        <w:pStyle w:val="Pidipagina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3439933B" w14:textId="77777777" w:rsidR="003770F0" w:rsidRDefault="003770F0" w:rsidP="007B132E">
      <w:pPr>
        <w:pStyle w:val="Pidipagina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29007424" w14:textId="73212764" w:rsidR="004F41B1" w:rsidRPr="00D068E4" w:rsidRDefault="004F41B1" w:rsidP="007B132E">
      <w:pPr>
        <w:jc w:val="both"/>
        <w:rPr>
          <w:rFonts w:ascii="Verdana" w:hAnsi="Verdana" w:cs="Arial"/>
          <w:b/>
          <w:bCs/>
          <w:color w:val="000000" w:themeColor="text1"/>
          <w:sz w:val="40"/>
          <w:szCs w:val="40"/>
        </w:rPr>
      </w:pPr>
      <w:r>
        <w:rPr>
          <w:rFonts w:ascii="Verdana" w:hAnsi="Verdana" w:cs="Fahkwang"/>
          <w:b/>
          <w:bCs/>
          <w:color w:val="000000" w:themeColor="text1"/>
          <w:sz w:val="40"/>
          <w:szCs w:val="40"/>
        </w:rPr>
        <w:t xml:space="preserve">l’Opificio – Company </w:t>
      </w:r>
      <w:proofErr w:type="spellStart"/>
      <w:r>
        <w:rPr>
          <w:rFonts w:ascii="Verdana" w:hAnsi="Verdana" w:cs="Fahkwang"/>
          <w:b/>
          <w:bCs/>
          <w:color w:val="000000" w:themeColor="text1"/>
          <w:sz w:val="40"/>
          <w:szCs w:val="40"/>
        </w:rPr>
        <w:t>Profile</w:t>
      </w:r>
      <w:proofErr w:type="spellEnd"/>
    </w:p>
    <w:p w14:paraId="11744EFD" w14:textId="77777777" w:rsidR="004F41B1" w:rsidRPr="00D068E4" w:rsidRDefault="004F41B1" w:rsidP="007B132E">
      <w:pPr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36070572" w14:textId="77777777" w:rsidR="004F41B1" w:rsidRPr="003F0BAC" w:rsidRDefault="004F41B1" w:rsidP="007B132E">
      <w:pPr>
        <w:jc w:val="both"/>
        <w:rPr>
          <w:rFonts w:ascii="Verdana" w:hAnsi="Verdana" w:cs="Arial"/>
          <w:color w:val="000000" w:themeColor="text1"/>
          <w:sz w:val="22"/>
          <w:szCs w:val="22"/>
          <w:u w:val="single"/>
        </w:rPr>
      </w:pPr>
      <w:r w:rsidRPr="003F0BAC">
        <w:rPr>
          <w:rFonts w:ascii="Verdana" w:hAnsi="Verdana" w:cs="Arial"/>
          <w:b/>
          <w:bCs/>
          <w:color w:val="000000" w:themeColor="text1"/>
          <w:sz w:val="22"/>
          <w:szCs w:val="22"/>
        </w:rPr>
        <w:t>l’Opificio</w:t>
      </w:r>
      <w:r w:rsidRPr="003F0BAC">
        <w:rPr>
          <w:rFonts w:ascii="Verdana" w:hAnsi="Verdana" w:cs="Arial"/>
          <w:color w:val="000000" w:themeColor="text1"/>
          <w:sz w:val="22"/>
          <w:szCs w:val="22"/>
        </w:rPr>
        <w:t xml:space="preserve"> è un’</w:t>
      </w:r>
      <w:r w:rsidRPr="003F0BAC">
        <w:rPr>
          <w:rFonts w:ascii="Verdana" w:hAnsi="Verdana" w:cs="Arial"/>
          <w:b/>
          <w:bCs/>
          <w:color w:val="000000" w:themeColor="text1"/>
          <w:sz w:val="22"/>
          <w:szCs w:val="22"/>
        </w:rPr>
        <w:t xml:space="preserve">azienda familiare </w:t>
      </w:r>
      <w:r w:rsidRPr="003F0BAC">
        <w:rPr>
          <w:rFonts w:ascii="Verdana" w:hAnsi="Verdana" w:cs="Arial"/>
          <w:color w:val="000000" w:themeColor="text1"/>
          <w:sz w:val="22"/>
          <w:szCs w:val="22"/>
        </w:rPr>
        <w:t xml:space="preserve">specializzata nella </w:t>
      </w:r>
      <w:r w:rsidRPr="003F0BAC">
        <w:rPr>
          <w:rFonts w:ascii="Verdana" w:hAnsi="Verdana" w:cs="Arial"/>
          <w:b/>
          <w:bCs/>
          <w:color w:val="000000" w:themeColor="text1"/>
          <w:sz w:val="22"/>
          <w:szCs w:val="22"/>
        </w:rPr>
        <w:t>creazione e produzione di tessuti per l’arredamento</w:t>
      </w:r>
      <w:r w:rsidRPr="003F0BAC">
        <w:rPr>
          <w:rFonts w:ascii="Verdana" w:hAnsi="Verdana" w:cs="Arial"/>
          <w:color w:val="000000" w:themeColor="text1"/>
          <w:sz w:val="22"/>
          <w:szCs w:val="22"/>
        </w:rPr>
        <w:t xml:space="preserve"> e di una </w:t>
      </w:r>
      <w:r w:rsidRPr="003F0BAC">
        <w:rPr>
          <w:rFonts w:ascii="Verdana" w:hAnsi="Verdana" w:cs="Arial"/>
          <w:b/>
          <w:bCs/>
          <w:color w:val="000000" w:themeColor="text1"/>
          <w:sz w:val="22"/>
          <w:szCs w:val="22"/>
        </w:rPr>
        <w:t>linea di Home Haute Couture di complementi tessili</w:t>
      </w:r>
      <w:r w:rsidRPr="003F0BAC">
        <w:rPr>
          <w:rFonts w:ascii="Verdana" w:hAnsi="Verdana" w:cs="Arial"/>
          <w:color w:val="000000" w:themeColor="text1"/>
          <w:sz w:val="22"/>
          <w:szCs w:val="22"/>
        </w:rPr>
        <w:t>.</w:t>
      </w:r>
    </w:p>
    <w:p w14:paraId="4668AF78" w14:textId="77777777" w:rsidR="004F41B1" w:rsidRPr="003F0BAC" w:rsidRDefault="004F41B1" w:rsidP="007B132E">
      <w:pPr>
        <w:jc w:val="both"/>
        <w:rPr>
          <w:rFonts w:ascii="Verdana" w:hAnsi="Verdana" w:cs="Arial"/>
          <w:color w:val="000000" w:themeColor="text1"/>
          <w:sz w:val="22"/>
          <w:szCs w:val="22"/>
        </w:rPr>
      </w:pPr>
    </w:p>
    <w:p w14:paraId="222C2BA9" w14:textId="3BC8DCB9" w:rsidR="009A6B27" w:rsidRPr="003F0BAC" w:rsidRDefault="004F41B1" w:rsidP="007B132E">
      <w:pPr>
        <w:jc w:val="both"/>
        <w:rPr>
          <w:rFonts w:ascii="Verdana" w:hAnsi="Verdana" w:cs="Arial"/>
          <w:color w:val="000000" w:themeColor="text1"/>
          <w:sz w:val="22"/>
          <w:szCs w:val="22"/>
        </w:rPr>
      </w:pPr>
      <w:r w:rsidRPr="003F0BAC">
        <w:rPr>
          <w:rFonts w:ascii="Verdana" w:hAnsi="Verdana" w:cs="Arial"/>
          <w:color w:val="000000" w:themeColor="text1"/>
          <w:sz w:val="22"/>
          <w:szCs w:val="22"/>
        </w:rPr>
        <w:t xml:space="preserve">La </w:t>
      </w:r>
      <w:r w:rsidRPr="003F0BAC">
        <w:rPr>
          <w:rFonts w:ascii="Verdana" w:hAnsi="Verdana" w:cs="Arial"/>
          <w:b/>
          <w:bCs/>
          <w:color w:val="000000" w:themeColor="text1"/>
          <w:sz w:val="22"/>
          <w:szCs w:val="22"/>
        </w:rPr>
        <w:t>filosofia</w:t>
      </w:r>
      <w:r w:rsidRPr="003F0BAC">
        <w:rPr>
          <w:rFonts w:ascii="Verdana" w:hAnsi="Verdana" w:cs="Arial"/>
          <w:color w:val="000000" w:themeColor="text1"/>
          <w:sz w:val="22"/>
          <w:szCs w:val="22"/>
        </w:rPr>
        <w:t xml:space="preserve"> del brand è caratterizzata dalla sua </w:t>
      </w:r>
      <w:r w:rsidRPr="003F0BAC">
        <w:rPr>
          <w:rFonts w:ascii="Verdana" w:hAnsi="Verdana" w:cs="Arial"/>
          <w:b/>
          <w:bCs/>
          <w:color w:val="000000" w:themeColor="text1"/>
          <w:sz w:val="22"/>
          <w:szCs w:val="22"/>
        </w:rPr>
        <w:t xml:space="preserve">impeccabile qualità </w:t>
      </w:r>
      <w:r w:rsidRPr="003F0BAC">
        <w:rPr>
          <w:rFonts w:ascii="Verdana" w:hAnsi="Verdana" w:cs="Arial"/>
          <w:b/>
          <w:bCs/>
          <w:i/>
          <w:iCs/>
          <w:color w:val="000000" w:themeColor="text1"/>
          <w:sz w:val="22"/>
          <w:szCs w:val="22"/>
        </w:rPr>
        <w:t xml:space="preserve">made in </w:t>
      </w:r>
      <w:proofErr w:type="spellStart"/>
      <w:r w:rsidRPr="003F0BAC">
        <w:rPr>
          <w:rFonts w:ascii="Verdana" w:hAnsi="Verdana" w:cs="Arial"/>
          <w:b/>
          <w:bCs/>
          <w:i/>
          <w:iCs/>
          <w:color w:val="000000" w:themeColor="text1"/>
          <w:sz w:val="22"/>
          <w:szCs w:val="22"/>
        </w:rPr>
        <w:t>Italy</w:t>
      </w:r>
      <w:proofErr w:type="spellEnd"/>
      <w:r w:rsidRPr="003F0BAC">
        <w:rPr>
          <w:rFonts w:ascii="Verdana" w:hAnsi="Verdana" w:cs="Arial"/>
          <w:b/>
          <w:bCs/>
          <w:color w:val="000000" w:themeColor="text1"/>
          <w:sz w:val="22"/>
          <w:szCs w:val="22"/>
        </w:rPr>
        <w:t>, uno stile raffinato ed eclettico, una grande ricchezza cromatica, un uso del colore sottile</w:t>
      </w:r>
      <w:r w:rsidR="003D05D4" w:rsidRPr="003F0BAC">
        <w:rPr>
          <w:rFonts w:ascii="Verdana" w:hAnsi="Verdana" w:cs="Arial"/>
          <w:b/>
          <w:bCs/>
          <w:color w:val="000000" w:themeColor="text1"/>
          <w:sz w:val="22"/>
          <w:szCs w:val="22"/>
        </w:rPr>
        <w:t>,</w:t>
      </w:r>
      <w:r w:rsidRPr="003F0BAC">
        <w:rPr>
          <w:rFonts w:ascii="Verdana" w:hAnsi="Verdana" w:cs="Arial"/>
          <w:b/>
          <w:bCs/>
          <w:color w:val="000000" w:themeColor="text1"/>
          <w:sz w:val="22"/>
          <w:szCs w:val="22"/>
        </w:rPr>
        <w:t xml:space="preserve"> ma dirompente</w:t>
      </w:r>
      <w:r w:rsidRPr="003F0BAC">
        <w:rPr>
          <w:rFonts w:ascii="Verdana" w:hAnsi="Verdana" w:cs="Arial"/>
          <w:color w:val="000000" w:themeColor="text1"/>
          <w:sz w:val="22"/>
          <w:szCs w:val="22"/>
        </w:rPr>
        <w:t xml:space="preserve">. I tessuti de l’Opificio sono caratterizzati da </w:t>
      </w:r>
      <w:r w:rsidRPr="003F0BAC">
        <w:rPr>
          <w:rFonts w:ascii="Verdana" w:hAnsi="Verdana" w:cs="Arial"/>
          <w:b/>
          <w:bCs/>
          <w:color w:val="000000" w:themeColor="text1"/>
          <w:sz w:val="22"/>
          <w:szCs w:val="22"/>
        </w:rPr>
        <w:t>cromie seducenti, decori unici e filati preziosi</w:t>
      </w:r>
      <w:r w:rsidRPr="003F0BAC">
        <w:rPr>
          <w:rFonts w:ascii="Verdana" w:hAnsi="Verdana" w:cs="Arial"/>
          <w:color w:val="000000" w:themeColor="text1"/>
          <w:sz w:val="22"/>
          <w:szCs w:val="22"/>
        </w:rPr>
        <w:t xml:space="preserve">, lavorati per offrire molteplici soluzioni dedicate al mondo dell’abitare. </w:t>
      </w:r>
    </w:p>
    <w:p w14:paraId="232C83BA" w14:textId="77777777" w:rsidR="009A6B27" w:rsidRPr="003F0BAC" w:rsidRDefault="009A6B27" w:rsidP="007B132E">
      <w:pPr>
        <w:jc w:val="both"/>
        <w:rPr>
          <w:rFonts w:ascii="Verdana" w:hAnsi="Verdana" w:cs="Arial"/>
          <w:color w:val="000000" w:themeColor="text1"/>
          <w:sz w:val="22"/>
          <w:szCs w:val="22"/>
        </w:rPr>
      </w:pPr>
    </w:p>
    <w:p w14:paraId="39206C41" w14:textId="3DFBECE2" w:rsidR="004F41B1" w:rsidRPr="003F0BAC" w:rsidRDefault="004F41B1" w:rsidP="007B132E">
      <w:pPr>
        <w:jc w:val="both"/>
        <w:rPr>
          <w:rFonts w:ascii="Verdana" w:hAnsi="Verdana" w:cs="Arial"/>
          <w:color w:val="000000" w:themeColor="text1"/>
          <w:sz w:val="22"/>
          <w:szCs w:val="22"/>
        </w:rPr>
      </w:pPr>
      <w:r w:rsidRPr="003F0BAC">
        <w:rPr>
          <w:rFonts w:ascii="Verdana" w:hAnsi="Verdana" w:cs="Arial"/>
          <w:color w:val="000000" w:themeColor="text1"/>
          <w:sz w:val="22"/>
          <w:szCs w:val="22"/>
        </w:rPr>
        <w:t xml:space="preserve">L’azienda </w:t>
      </w:r>
      <w:r w:rsidRPr="003F0BAC">
        <w:rPr>
          <w:rFonts w:ascii="Verdana" w:hAnsi="Verdana" w:cs="Arial"/>
          <w:b/>
          <w:bCs/>
          <w:color w:val="000000" w:themeColor="text1"/>
          <w:sz w:val="22"/>
          <w:szCs w:val="22"/>
        </w:rPr>
        <w:t>disegna, progetta e realizza i propri tessuti</w:t>
      </w:r>
      <w:r w:rsidRPr="003F0BAC">
        <w:rPr>
          <w:rFonts w:ascii="Verdana" w:hAnsi="Verdana" w:cs="Arial"/>
          <w:color w:val="000000" w:themeColor="text1"/>
          <w:sz w:val="22"/>
          <w:szCs w:val="22"/>
        </w:rPr>
        <w:t>, garantendo un controllo totale della filiera produttiva e ponendo</w:t>
      </w:r>
      <w:r w:rsidR="00BD2493" w:rsidRPr="003F0BAC">
        <w:rPr>
          <w:rFonts w:ascii="Verdana" w:hAnsi="Verdana" w:cs="Arial"/>
          <w:color w:val="000000" w:themeColor="text1"/>
          <w:sz w:val="22"/>
          <w:szCs w:val="22"/>
        </w:rPr>
        <w:t xml:space="preserve"> </w:t>
      </w:r>
      <w:r w:rsidRPr="003F0BAC">
        <w:rPr>
          <w:rFonts w:ascii="Verdana" w:hAnsi="Verdana" w:cs="Arial"/>
          <w:color w:val="000000" w:themeColor="text1"/>
          <w:sz w:val="22"/>
          <w:szCs w:val="22"/>
        </w:rPr>
        <w:t xml:space="preserve">grande attenzione nei confronti della </w:t>
      </w:r>
      <w:r w:rsidRPr="003F0BAC">
        <w:rPr>
          <w:rFonts w:ascii="Verdana" w:hAnsi="Verdana" w:cs="Arial"/>
          <w:b/>
          <w:bCs/>
          <w:color w:val="000000" w:themeColor="text1"/>
          <w:sz w:val="22"/>
          <w:szCs w:val="22"/>
        </w:rPr>
        <w:t>sostenibilità di materie prime, processi di lavorazione e promozione delle risorse umane</w:t>
      </w:r>
      <w:r w:rsidRPr="003F0BAC">
        <w:rPr>
          <w:rFonts w:ascii="Verdana" w:hAnsi="Verdana" w:cs="Arial"/>
          <w:color w:val="000000" w:themeColor="text1"/>
          <w:sz w:val="22"/>
          <w:szCs w:val="22"/>
        </w:rPr>
        <w:t xml:space="preserve">. </w:t>
      </w:r>
      <w:r w:rsidRPr="003F0BAC">
        <w:rPr>
          <w:rFonts w:ascii="Verdana" w:hAnsi="Verdana"/>
          <w:color w:val="000000" w:themeColor="text1"/>
          <w:sz w:val="22"/>
          <w:szCs w:val="22"/>
        </w:rPr>
        <w:t xml:space="preserve">Inoltre, con l’obiettivo di </w:t>
      </w:r>
      <w:r w:rsidRPr="003F0BAC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rappresentare il cambiamento positivo attraverso un processo produttivo </w:t>
      </w:r>
      <w:r w:rsidR="00531569" w:rsidRPr="003F0BAC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verticale e </w:t>
      </w:r>
      <w:r w:rsidRPr="003F0BAC">
        <w:rPr>
          <w:rFonts w:ascii="Verdana" w:hAnsi="Verdana"/>
          <w:b/>
          <w:bCs/>
          <w:color w:val="000000" w:themeColor="text1"/>
          <w:sz w:val="22"/>
          <w:szCs w:val="22"/>
        </w:rPr>
        <w:t>sostenibile</w:t>
      </w:r>
      <w:r w:rsidRPr="003F0BAC">
        <w:rPr>
          <w:rFonts w:ascii="Verdana" w:hAnsi="Verdana"/>
          <w:color w:val="000000" w:themeColor="text1"/>
          <w:sz w:val="22"/>
          <w:szCs w:val="22"/>
        </w:rPr>
        <w:t xml:space="preserve">, </w:t>
      </w:r>
      <w:r w:rsidRPr="003F0BAC">
        <w:rPr>
          <w:rFonts w:ascii="Verdana" w:hAnsi="Verdana"/>
          <w:b/>
          <w:bCs/>
          <w:color w:val="000000" w:themeColor="text1"/>
          <w:sz w:val="22"/>
          <w:szCs w:val="22"/>
        </w:rPr>
        <w:t>l’Opificio</w:t>
      </w:r>
      <w:r w:rsidRPr="003F0BAC">
        <w:rPr>
          <w:rFonts w:ascii="Verdana" w:hAnsi="Verdana"/>
          <w:color w:val="000000" w:themeColor="text1"/>
          <w:sz w:val="22"/>
          <w:szCs w:val="22"/>
        </w:rPr>
        <w:t xml:space="preserve"> ha deciso, insieme ad altre aziende della filiera tessile, di unirsi a </w:t>
      </w:r>
      <w:r w:rsidRPr="003F0BAC">
        <w:rPr>
          <w:rFonts w:ascii="Verdana" w:hAnsi="Verdana"/>
          <w:b/>
          <w:bCs/>
          <w:color w:val="000000" w:themeColor="text1"/>
          <w:sz w:val="22"/>
          <w:szCs w:val="22"/>
        </w:rPr>
        <w:t>Slow Food</w:t>
      </w:r>
      <w:r w:rsidRPr="003F0BAC">
        <w:rPr>
          <w:rFonts w:ascii="Verdana" w:hAnsi="Verdana"/>
          <w:color w:val="000000" w:themeColor="text1"/>
          <w:sz w:val="22"/>
          <w:szCs w:val="22"/>
        </w:rPr>
        <w:t xml:space="preserve"> nella creazione di </w:t>
      </w:r>
      <w:r w:rsidRPr="003F0BAC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Slow </w:t>
      </w:r>
      <w:proofErr w:type="spellStart"/>
      <w:r w:rsidRPr="003F0BAC">
        <w:rPr>
          <w:rFonts w:ascii="Verdana" w:hAnsi="Verdana"/>
          <w:b/>
          <w:bCs/>
          <w:color w:val="000000" w:themeColor="text1"/>
          <w:sz w:val="22"/>
          <w:szCs w:val="22"/>
        </w:rPr>
        <w:t>Fiber</w:t>
      </w:r>
      <w:proofErr w:type="spellEnd"/>
      <w:r w:rsidRPr="003F0BAC">
        <w:rPr>
          <w:rFonts w:ascii="Verdana" w:hAnsi="Verdana"/>
          <w:color w:val="000000" w:themeColor="text1"/>
          <w:sz w:val="22"/>
          <w:szCs w:val="22"/>
        </w:rPr>
        <w:t>.</w:t>
      </w:r>
    </w:p>
    <w:p w14:paraId="2BE5D567" w14:textId="77777777" w:rsidR="004F41B1" w:rsidRPr="003F0BAC" w:rsidRDefault="004F41B1" w:rsidP="007B132E">
      <w:pPr>
        <w:jc w:val="both"/>
        <w:rPr>
          <w:rFonts w:ascii="Verdana" w:hAnsi="Verdana"/>
          <w:b/>
          <w:bCs/>
          <w:color w:val="000000" w:themeColor="text1"/>
          <w:sz w:val="22"/>
          <w:szCs w:val="22"/>
        </w:rPr>
      </w:pPr>
    </w:p>
    <w:p w14:paraId="2B389774" w14:textId="4D448AAE" w:rsidR="004F41B1" w:rsidRPr="003F0BAC" w:rsidRDefault="004F41B1" w:rsidP="007B132E">
      <w:pPr>
        <w:jc w:val="both"/>
        <w:rPr>
          <w:rFonts w:ascii="Verdana" w:hAnsi="Verdana" w:cs="Arial"/>
          <w:color w:val="000000" w:themeColor="text1"/>
          <w:sz w:val="22"/>
          <w:szCs w:val="22"/>
        </w:rPr>
      </w:pPr>
      <w:r w:rsidRPr="003F0BAC">
        <w:rPr>
          <w:rFonts w:ascii="Verdana" w:hAnsi="Verdana" w:cs="Arial"/>
          <w:color w:val="000000" w:themeColor="text1"/>
          <w:sz w:val="22"/>
          <w:szCs w:val="22"/>
        </w:rPr>
        <w:t xml:space="preserve">Oltre ai prodotti </w:t>
      </w:r>
      <w:r w:rsidRPr="003F0BAC">
        <w:rPr>
          <w:rFonts w:ascii="Verdana" w:hAnsi="Verdana" w:cs="Arial"/>
          <w:i/>
          <w:iCs/>
          <w:color w:val="000000" w:themeColor="text1"/>
          <w:sz w:val="22"/>
          <w:szCs w:val="22"/>
        </w:rPr>
        <w:t>ready-to-</w:t>
      </w:r>
      <w:proofErr w:type="spellStart"/>
      <w:r w:rsidRPr="003F0BAC">
        <w:rPr>
          <w:rFonts w:ascii="Verdana" w:hAnsi="Verdana" w:cs="Arial"/>
          <w:i/>
          <w:iCs/>
          <w:color w:val="000000" w:themeColor="text1"/>
          <w:sz w:val="22"/>
          <w:szCs w:val="22"/>
        </w:rPr>
        <w:t>buy</w:t>
      </w:r>
      <w:proofErr w:type="spellEnd"/>
      <w:r w:rsidRPr="003F0BAC">
        <w:rPr>
          <w:rFonts w:ascii="Verdana" w:hAnsi="Verdana" w:cs="Arial"/>
          <w:color w:val="000000" w:themeColor="text1"/>
          <w:sz w:val="22"/>
          <w:szCs w:val="22"/>
        </w:rPr>
        <w:t xml:space="preserve"> l’Opificio offre un servizio per la </w:t>
      </w:r>
      <w:r w:rsidRPr="003F0BAC">
        <w:rPr>
          <w:rFonts w:ascii="Verdana" w:hAnsi="Verdana" w:cs="Arial"/>
          <w:b/>
          <w:bCs/>
          <w:color w:val="000000" w:themeColor="text1"/>
          <w:sz w:val="22"/>
          <w:szCs w:val="22"/>
        </w:rPr>
        <w:t>realizzazione di progetti su misura</w:t>
      </w:r>
      <w:r w:rsidRPr="003F0BAC">
        <w:rPr>
          <w:rFonts w:ascii="Verdana" w:hAnsi="Verdana" w:cs="Arial"/>
          <w:color w:val="000000" w:themeColor="text1"/>
          <w:sz w:val="22"/>
          <w:szCs w:val="22"/>
        </w:rPr>
        <w:t xml:space="preserve"> e un </w:t>
      </w:r>
      <w:r w:rsidRPr="003F0BAC">
        <w:rPr>
          <w:rFonts w:ascii="Verdana" w:hAnsi="Verdana" w:cs="Arial"/>
          <w:b/>
          <w:bCs/>
          <w:color w:val="000000" w:themeColor="text1"/>
          <w:sz w:val="22"/>
          <w:szCs w:val="22"/>
        </w:rPr>
        <w:t>supporto al cliente nella progettazione degli interni</w:t>
      </w:r>
      <w:r w:rsidRPr="003F0BAC">
        <w:rPr>
          <w:rFonts w:ascii="Verdana" w:hAnsi="Verdana" w:cs="Arial"/>
          <w:color w:val="000000" w:themeColor="text1"/>
          <w:sz w:val="22"/>
          <w:szCs w:val="22"/>
        </w:rPr>
        <w:t>. L’esperienza dell’azienda nella produzione tessile e le ampie possibilità di personalizzazione ha</w:t>
      </w:r>
      <w:r w:rsidR="00036CB6" w:rsidRPr="003F0BAC">
        <w:rPr>
          <w:rFonts w:ascii="Verdana" w:hAnsi="Verdana" w:cs="Arial"/>
          <w:color w:val="000000" w:themeColor="text1"/>
          <w:sz w:val="22"/>
          <w:szCs w:val="22"/>
        </w:rPr>
        <w:t>nno</w:t>
      </w:r>
      <w:r w:rsidRPr="003F0BAC">
        <w:rPr>
          <w:rFonts w:ascii="Verdana" w:hAnsi="Verdana" w:cs="Arial"/>
          <w:color w:val="000000" w:themeColor="text1"/>
          <w:sz w:val="22"/>
          <w:szCs w:val="22"/>
        </w:rPr>
        <w:t xml:space="preserve"> consolidato negli anni la presenza de l’Opificio nel mercato </w:t>
      </w:r>
      <w:r w:rsidRPr="003F0BAC">
        <w:rPr>
          <w:rFonts w:ascii="Verdana" w:hAnsi="Verdana" w:cs="Arial"/>
          <w:color w:val="000000" w:themeColor="text1"/>
          <w:sz w:val="22"/>
          <w:szCs w:val="22"/>
        </w:rPr>
        <w:lastRenderedPageBreak/>
        <w:t xml:space="preserve">internazionale dei </w:t>
      </w:r>
      <w:r w:rsidRPr="003F0BAC">
        <w:rPr>
          <w:rFonts w:ascii="Verdana" w:hAnsi="Verdana" w:cs="Arial"/>
          <w:b/>
          <w:bCs/>
          <w:color w:val="000000" w:themeColor="text1"/>
          <w:sz w:val="22"/>
          <w:szCs w:val="22"/>
        </w:rPr>
        <w:t xml:space="preserve">tessuti per l’arredamento e il </w:t>
      </w:r>
      <w:proofErr w:type="spellStart"/>
      <w:r w:rsidRPr="003F0BAC">
        <w:rPr>
          <w:rFonts w:ascii="Verdana" w:hAnsi="Verdana" w:cs="Arial"/>
          <w:b/>
          <w:bCs/>
          <w:color w:val="000000" w:themeColor="text1"/>
          <w:sz w:val="22"/>
          <w:szCs w:val="22"/>
        </w:rPr>
        <w:t>Contract</w:t>
      </w:r>
      <w:proofErr w:type="spellEnd"/>
      <w:r w:rsidRPr="003F0BAC">
        <w:rPr>
          <w:rFonts w:ascii="Verdana" w:hAnsi="Verdana" w:cs="Arial"/>
          <w:color w:val="000000" w:themeColor="text1"/>
          <w:sz w:val="22"/>
          <w:szCs w:val="22"/>
        </w:rPr>
        <w:t xml:space="preserve">, aprendo le porte anche a prestigiose collaborazioni con aziende storiche dell’arredo e brand innovativi. </w:t>
      </w:r>
    </w:p>
    <w:p w14:paraId="3516F81C" w14:textId="77777777" w:rsidR="004F41B1" w:rsidRPr="003F0BAC" w:rsidRDefault="004F41B1" w:rsidP="007B132E">
      <w:pPr>
        <w:jc w:val="both"/>
        <w:rPr>
          <w:rFonts w:ascii="Verdana" w:hAnsi="Verdana" w:cs="Arial"/>
          <w:color w:val="000000" w:themeColor="text1"/>
          <w:sz w:val="22"/>
          <w:szCs w:val="22"/>
        </w:rPr>
      </w:pPr>
    </w:p>
    <w:p w14:paraId="4D392223" w14:textId="48FEFA24" w:rsidR="004F41B1" w:rsidRPr="003F0BAC" w:rsidRDefault="004F41B1" w:rsidP="007B132E">
      <w:pPr>
        <w:jc w:val="both"/>
        <w:rPr>
          <w:rFonts w:ascii="Verdana" w:hAnsi="Verdana" w:cs="Arial"/>
          <w:color w:val="000000" w:themeColor="text1"/>
          <w:sz w:val="22"/>
          <w:szCs w:val="22"/>
        </w:rPr>
      </w:pPr>
      <w:r w:rsidRPr="003F0BAC">
        <w:rPr>
          <w:rFonts w:ascii="Verdana" w:hAnsi="Verdana" w:cs="Arial"/>
          <w:color w:val="000000" w:themeColor="text1"/>
          <w:sz w:val="22"/>
          <w:szCs w:val="22"/>
        </w:rPr>
        <w:t>Negli anni, all’</w:t>
      </w:r>
      <w:r w:rsidRPr="003F0BAC">
        <w:rPr>
          <w:rFonts w:ascii="Verdana" w:hAnsi="Verdana" w:cs="Arial"/>
          <w:b/>
          <w:bCs/>
          <w:color w:val="000000" w:themeColor="text1"/>
          <w:sz w:val="22"/>
          <w:szCs w:val="22"/>
        </w:rPr>
        <w:t xml:space="preserve">Art </w:t>
      </w:r>
      <w:proofErr w:type="spellStart"/>
      <w:r w:rsidRPr="003F0BAC">
        <w:rPr>
          <w:rFonts w:ascii="Verdana" w:hAnsi="Verdana" w:cs="Arial"/>
          <w:b/>
          <w:bCs/>
          <w:color w:val="000000" w:themeColor="text1"/>
          <w:sz w:val="22"/>
          <w:szCs w:val="22"/>
        </w:rPr>
        <w:t>Direction</w:t>
      </w:r>
      <w:proofErr w:type="spellEnd"/>
      <w:r w:rsidRPr="003F0BAC">
        <w:rPr>
          <w:rFonts w:ascii="Verdana" w:hAnsi="Verdana" w:cs="Arial"/>
          <w:b/>
          <w:bCs/>
          <w:color w:val="000000" w:themeColor="text1"/>
          <w:sz w:val="22"/>
          <w:szCs w:val="22"/>
        </w:rPr>
        <w:t xml:space="preserve"> </w:t>
      </w:r>
      <w:r w:rsidRPr="003F0BAC">
        <w:rPr>
          <w:rFonts w:ascii="Verdana" w:hAnsi="Verdana" w:cs="Arial"/>
          <w:color w:val="000000" w:themeColor="text1"/>
          <w:sz w:val="22"/>
          <w:szCs w:val="22"/>
        </w:rPr>
        <w:t xml:space="preserve">di </w:t>
      </w:r>
      <w:r w:rsidRPr="003F0BAC">
        <w:rPr>
          <w:rFonts w:ascii="Verdana" w:hAnsi="Verdana" w:cs="Arial"/>
          <w:b/>
          <w:bCs/>
          <w:color w:val="000000" w:themeColor="text1"/>
          <w:sz w:val="22"/>
          <w:szCs w:val="22"/>
        </w:rPr>
        <w:t>Barbara Bertoldo</w:t>
      </w:r>
      <w:r w:rsidRPr="003F0BAC">
        <w:rPr>
          <w:rFonts w:ascii="Verdana" w:hAnsi="Verdana" w:cs="Arial"/>
          <w:color w:val="000000" w:themeColor="text1"/>
          <w:sz w:val="22"/>
          <w:szCs w:val="22"/>
        </w:rPr>
        <w:t xml:space="preserve"> si sono affiancate una serie di collaborazioni con designer e creativi, come </w:t>
      </w:r>
      <w:r w:rsidR="00EB7A56" w:rsidRPr="003F0BAC">
        <w:rPr>
          <w:rFonts w:ascii="Verdana" w:hAnsi="Verdana" w:cs="Arial"/>
          <w:b/>
          <w:bCs/>
          <w:color w:val="000000" w:themeColor="text1"/>
          <w:sz w:val="22"/>
          <w:szCs w:val="22"/>
        </w:rPr>
        <w:t>Zanellato/</w:t>
      </w:r>
      <w:proofErr w:type="spellStart"/>
      <w:r w:rsidR="00EB7A56" w:rsidRPr="003F0BAC">
        <w:rPr>
          <w:rFonts w:ascii="Verdana" w:hAnsi="Verdana" w:cs="Arial"/>
          <w:b/>
          <w:bCs/>
          <w:color w:val="000000" w:themeColor="text1"/>
          <w:sz w:val="22"/>
          <w:szCs w:val="22"/>
        </w:rPr>
        <w:t>Bortotto</w:t>
      </w:r>
      <w:proofErr w:type="spellEnd"/>
      <w:r w:rsidR="00EB7A56" w:rsidRPr="003F0BAC">
        <w:rPr>
          <w:rFonts w:ascii="Verdana" w:hAnsi="Verdana" w:cs="Arial"/>
          <w:b/>
          <w:bCs/>
          <w:color w:val="000000" w:themeColor="text1"/>
          <w:sz w:val="22"/>
          <w:szCs w:val="22"/>
        </w:rPr>
        <w:t>,</w:t>
      </w:r>
      <w:r w:rsidR="00EB7A56" w:rsidRPr="003F0BAC">
        <w:rPr>
          <w:rFonts w:ascii="Verdana" w:hAnsi="Verdana" w:cs="Arial"/>
          <w:color w:val="000000" w:themeColor="text1"/>
          <w:sz w:val="22"/>
          <w:szCs w:val="22"/>
        </w:rPr>
        <w:t xml:space="preserve"> </w:t>
      </w:r>
      <w:r w:rsidRPr="003F0BAC">
        <w:rPr>
          <w:rFonts w:ascii="Verdana" w:hAnsi="Verdana" w:cs="Arial"/>
          <w:b/>
          <w:bCs/>
          <w:color w:val="000000" w:themeColor="text1"/>
          <w:sz w:val="22"/>
          <w:szCs w:val="22"/>
        </w:rPr>
        <w:t xml:space="preserve">Serena Confalonieri, </w:t>
      </w:r>
      <w:proofErr w:type="spellStart"/>
      <w:r w:rsidRPr="003F0BAC">
        <w:rPr>
          <w:rFonts w:ascii="Verdana" w:hAnsi="Verdana" w:cs="Arial"/>
          <w:b/>
          <w:bCs/>
          <w:color w:val="000000" w:themeColor="text1"/>
          <w:sz w:val="22"/>
          <w:szCs w:val="22"/>
        </w:rPr>
        <w:t>Lanzavecchia+Wai</w:t>
      </w:r>
      <w:proofErr w:type="spellEnd"/>
      <w:r w:rsidRPr="003F0BAC">
        <w:rPr>
          <w:rFonts w:ascii="Verdana" w:hAnsi="Verdana" w:cs="Arial"/>
          <w:b/>
          <w:bCs/>
          <w:color w:val="000000" w:themeColor="text1"/>
          <w:sz w:val="22"/>
          <w:szCs w:val="22"/>
        </w:rPr>
        <w:t xml:space="preserve">, Elisa </w:t>
      </w:r>
      <w:proofErr w:type="spellStart"/>
      <w:r w:rsidRPr="003F0BAC">
        <w:rPr>
          <w:rFonts w:ascii="Verdana" w:hAnsi="Verdana" w:cs="Arial"/>
          <w:b/>
          <w:bCs/>
          <w:color w:val="000000" w:themeColor="text1"/>
          <w:sz w:val="22"/>
          <w:szCs w:val="22"/>
        </w:rPr>
        <w:t>Seitzinger</w:t>
      </w:r>
      <w:proofErr w:type="spellEnd"/>
      <w:r w:rsidR="003D05D4" w:rsidRPr="003F0BAC">
        <w:rPr>
          <w:rFonts w:ascii="Verdana" w:hAnsi="Verdana" w:cs="Arial"/>
          <w:b/>
          <w:bCs/>
          <w:color w:val="FF0000"/>
          <w:sz w:val="22"/>
          <w:szCs w:val="22"/>
        </w:rPr>
        <w:t>,</w:t>
      </w:r>
      <w:r w:rsidRPr="003F0BAC">
        <w:rPr>
          <w:rFonts w:ascii="Verdana" w:hAnsi="Verdana" w:cs="Arial"/>
          <w:b/>
          <w:bCs/>
          <w:color w:val="000000" w:themeColor="text1"/>
          <w:sz w:val="22"/>
          <w:szCs w:val="22"/>
        </w:rPr>
        <w:t xml:space="preserve"> Bruno Tarsia</w:t>
      </w:r>
      <w:r w:rsidR="009A6B27" w:rsidRPr="003F0BAC">
        <w:rPr>
          <w:rFonts w:ascii="Verdana" w:hAnsi="Verdana" w:cs="Arial"/>
          <w:b/>
          <w:bCs/>
          <w:color w:val="000000" w:themeColor="text1"/>
          <w:sz w:val="22"/>
          <w:szCs w:val="22"/>
        </w:rPr>
        <w:t xml:space="preserve"> e Roberta Borrelli</w:t>
      </w:r>
      <w:r w:rsidRPr="003F0BAC">
        <w:rPr>
          <w:rFonts w:ascii="Verdana" w:hAnsi="Verdana" w:cs="Arial"/>
          <w:color w:val="000000" w:themeColor="text1"/>
          <w:sz w:val="22"/>
          <w:szCs w:val="22"/>
        </w:rPr>
        <w:t xml:space="preserve">. </w:t>
      </w:r>
    </w:p>
    <w:p w14:paraId="69A86252" w14:textId="7BD0C7D1" w:rsidR="0052299E" w:rsidRDefault="0052299E" w:rsidP="008728EC">
      <w:pPr>
        <w:pStyle w:val="Pidipagina"/>
        <w:rPr>
          <w:rFonts w:ascii="Verdana" w:hAnsi="Verdana"/>
          <w:color w:val="000000" w:themeColor="text1"/>
          <w:sz w:val="20"/>
          <w:szCs w:val="20"/>
        </w:rPr>
      </w:pPr>
    </w:p>
    <w:p w14:paraId="41A01250" w14:textId="662E6C79" w:rsidR="001D644C" w:rsidRPr="007205BD" w:rsidRDefault="001D644C" w:rsidP="008728EC">
      <w:pPr>
        <w:pStyle w:val="Pidipagina"/>
        <w:rPr>
          <w:rFonts w:ascii="Verdana" w:hAnsi="Verdana"/>
          <w:color w:val="000000" w:themeColor="text1"/>
          <w:sz w:val="20"/>
          <w:szCs w:val="20"/>
        </w:rPr>
        <w:sectPr w:rsidR="001D644C" w:rsidRPr="007205BD" w:rsidSect="005915D8">
          <w:headerReference w:type="default" r:id="rId8"/>
          <w:footerReference w:type="even" r:id="rId9"/>
          <w:footerReference w:type="default" r:id="rId10"/>
          <w:pgSz w:w="11900" w:h="16840"/>
          <w:pgMar w:top="2933" w:right="1134" w:bottom="2169" w:left="1134" w:header="708" w:footer="708" w:gutter="0"/>
          <w:cols w:space="708"/>
          <w:docGrid w:linePitch="360"/>
        </w:sectPr>
      </w:pPr>
    </w:p>
    <w:p w14:paraId="302FD084" w14:textId="54B676B3" w:rsidR="00EC7BD4" w:rsidRDefault="00EC7BD4" w:rsidP="00F01D71">
      <w:pPr>
        <w:pStyle w:val="Pidipagina"/>
        <w:rPr>
          <w:rFonts w:ascii="Verdana" w:hAnsi="Verdana"/>
          <w:color w:val="000000" w:themeColor="text1"/>
          <w:sz w:val="20"/>
          <w:szCs w:val="20"/>
        </w:rPr>
      </w:pPr>
    </w:p>
    <w:p w14:paraId="6737572D" w14:textId="77777777" w:rsidR="007205BD" w:rsidRPr="007205BD" w:rsidRDefault="007205BD" w:rsidP="00F01D71">
      <w:pPr>
        <w:pStyle w:val="Pidipagina"/>
        <w:rPr>
          <w:rFonts w:ascii="Verdana" w:hAnsi="Verdana"/>
          <w:color w:val="000000" w:themeColor="text1"/>
          <w:sz w:val="20"/>
          <w:szCs w:val="20"/>
        </w:rPr>
      </w:pPr>
    </w:p>
    <w:sectPr w:rsidR="007205BD" w:rsidRPr="007205BD" w:rsidSect="005915D8">
      <w:type w:val="continuous"/>
      <w:pgSz w:w="11900" w:h="16840"/>
      <w:pgMar w:top="1701" w:right="1134" w:bottom="534" w:left="1134" w:header="708" w:footer="708" w:gutter="0"/>
      <w:cols w:num="2" w:space="382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57776" w14:textId="77777777" w:rsidR="00B33419" w:rsidRDefault="00B33419" w:rsidP="00F6290D">
      <w:r>
        <w:separator/>
      </w:r>
    </w:p>
  </w:endnote>
  <w:endnote w:type="continuationSeparator" w:id="0">
    <w:p w14:paraId="5DF8FC53" w14:textId="77777777" w:rsidR="00B33419" w:rsidRDefault="00B33419" w:rsidP="00F62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Ballard">
    <w:altName w:val="Cambria"/>
    <w:panose1 w:val="020B0604020202020204"/>
    <w:charset w:val="4D"/>
    <w:family w:val="swiss"/>
    <w:notTrueType/>
    <w:pitch w:val="default"/>
    <w:sig w:usb0="00000003" w:usb1="00000000" w:usb2="00000000" w:usb3="00000000" w:csb0="00000001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ahkwang">
    <w:panose1 w:val="00000500000000000000"/>
    <w:charset w:val="DE"/>
    <w:family w:val="auto"/>
    <w:pitch w:val="variable"/>
    <w:sig w:usb0="21000007" w:usb1="00000001" w:usb2="00000000" w:usb3="00000000" w:csb0="0001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0B8D3" w14:textId="77777777" w:rsidR="00BA19CC" w:rsidRDefault="00BA19CC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36F513D" w14:textId="77777777" w:rsidR="00BA19CC" w:rsidRDefault="00BA19C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9B374" w14:textId="55BB2629" w:rsidR="00103F0D" w:rsidRDefault="00CF2ECE">
    <w:pPr>
      <w:pStyle w:val="Pidipagina"/>
    </w:pPr>
    <w:r>
      <w:drawing>
        <wp:anchor distT="0" distB="0" distL="114300" distR="114300" simplePos="0" relativeHeight="251658240" behindDoc="0" locked="0" layoutInCell="1" allowOverlap="1" wp14:anchorId="07B3D1E8" wp14:editId="5F4BC432">
          <wp:simplePos x="0" y="0"/>
          <wp:positionH relativeFrom="margin">
            <wp:posOffset>-762000</wp:posOffset>
          </wp:positionH>
          <wp:positionV relativeFrom="margin">
            <wp:posOffset>7805504</wp:posOffset>
          </wp:positionV>
          <wp:extent cx="7640974" cy="783771"/>
          <wp:effectExtent l="0" t="0" r="0" b="0"/>
          <wp:wrapSquare wrapText="bothSides"/>
          <wp:docPr id="1027201948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6509908" name="Immagine 80650990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40974" cy="7837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1E8BC" w14:textId="77777777" w:rsidR="00B33419" w:rsidRDefault="00B33419" w:rsidP="00F6290D">
      <w:r>
        <w:separator/>
      </w:r>
    </w:p>
  </w:footnote>
  <w:footnote w:type="continuationSeparator" w:id="0">
    <w:p w14:paraId="090F3DFC" w14:textId="77777777" w:rsidR="00B33419" w:rsidRDefault="00B33419" w:rsidP="00F629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CF710" w14:textId="77777777" w:rsidR="00BA19CC" w:rsidRDefault="00D752B4">
    <w:pPr>
      <w:pStyle w:val="Intestazione"/>
      <w:jc w:val="center"/>
    </w:pPr>
    <w:r>
      <w:drawing>
        <wp:inline distT="0" distB="0" distL="0" distR="0" wp14:anchorId="68DCFBC1" wp14:editId="7F2A0CBF">
          <wp:extent cx="1268963" cy="955260"/>
          <wp:effectExtent l="0" t="0" r="1270" b="0"/>
          <wp:docPr id="577242041" name="Immagine 5772420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-lopificio-sitowe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7963" cy="9846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FFFFFFFF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385488624">
    <w:abstractNumId w:val="0"/>
  </w:num>
  <w:num w:numId="2" w16cid:durableId="6694792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4C5E"/>
    <w:rsid w:val="00001322"/>
    <w:rsid w:val="0000331E"/>
    <w:rsid w:val="000038E3"/>
    <w:rsid w:val="0001654C"/>
    <w:rsid w:val="00016868"/>
    <w:rsid w:val="00025217"/>
    <w:rsid w:val="00027E22"/>
    <w:rsid w:val="000317DB"/>
    <w:rsid w:val="00036CB6"/>
    <w:rsid w:val="00055375"/>
    <w:rsid w:val="0005603F"/>
    <w:rsid w:val="00057941"/>
    <w:rsid w:val="0006624E"/>
    <w:rsid w:val="00071511"/>
    <w:rsid w:val="00076992"/>
    <w:rsid w:val="0008131D"/>
    <w:rsid w:val="0008213A"/>
    <w:rsid w:val="0008240F"/>
    <w:rsid w:val="000911D5"/>
    <w:rsid w:val="00097DBC"/>
    <w:rsid w:val="000A652C"/>
    <w:rsid w:val="000B0B7A"/>
    <w:rsid w:val="000B3F6F"/>
    <w:rsid w:val="000D476A"/>
    <w:rsid w:val="000D5AD8"/>
    <w:rsid w:val="000D6695"/>
    <w:rsid w:val="000E5ABA"/>
    <w:rsid w:val="000F22CA"/>
    <w:rsid w:val="000F6988"/>
    <w:rsid w:val="000F7238"/>
    <w:rsid w:val="001021E5"/>
    <w:rsid w:val="00103F0D"/>
    <w:rsid w:val="00106AC7"/>
    <w:rsid w:val="001150B2"/>
    <w:rsid w:val="00140738"/>
    <w:rsid w:val="00145439"/>
    <w:rsid w:val="001520A4"/>
    <w:rsid w:val="001534DE"/>
    <w:rsid w:val="00157228"/>
    <w:rsid w:val="001614AE"/>
    <w:rsid w:val="00161DF3"/>
    <w:rsid w:val="001649B8"/>
    <w:rsid w:val="00170705"/>
    <w:rsid w:val="00170F2E"/>
    <w:rsid w:val="00171801"/>
    <w:rsid w:val="0018057B"/>
    <w:rsid w:val="001834FD"/>
    <w:rsid w:val="00183AF7"/>
    <w:rsid w:val="0019106F"/>
    <w:rsid w:val="00193269"/>
    <w:rsid w:val="001A731C"/>
    <w:rsid w:val="001B51FD"/>
    <w:rsid w:val="001C0978"/>
    <w:rsid w:val="001C0C99"/>
    <w:rsid w:val="001C303D"/>
    <w:rsid w:val="001D2348"/>
    <w:rsid w:val="001D30F6"/>
    <w:rsid w:val="001D4979"/>
    <w:rsid w:val="001D4E0E"/>
    <w:rsid w:val="001D644C"/>
    <w:rsid w:val="001E1C36"/>
    <w:rsid w:val="001E6D72"/>
    <w:rsid w:val="001F4038"/>
    <w:rsid w:val="00200763"/>
    <w:rsid w:val="0020440E"/>
    <w:rsid w:val="00210109"/>
    <w:rsid w:val="00210ECD"/>
    <w:rsid w:val="00211D4F"/>
    <w:rsid w:val="00214516"/>
    <w:rsid w:val="00227BD7"/>
    <w:rsid w:val="002355ED"/>
    <w:rsid w:val="00237F52"/>
    <w:rsid w:val="00246225"/>
    <w:rsid w:val="00251DCF"/>
    <w:rsid w:val="0025282C"/>
    <w:rsid w:val="002604E4"/>
    <w:rsid w:val="00266A4C"/>
    <w:rsid w:val="00277245"/>
    <w:rsid w:val="002840FE"/>
    <w:rsid w:val="00284776"/>
    <w:rsid w:val="00291839"/>
    <w:rsid w:val="002A7864"/>
    <w:rsid w:val="002A7B0B"/>
    <w:rsid w:val="002B6AA5"/>
    <w:rsid w:val="002C4848"/>
    <w:rsid w:val="002C6C2B"/>
    <w:rsid w:val="002D1A92"/>
    <w:rsid w:val="002F78E7"/>
    <w:rsid w:val="003046B7"/>
    <w:rsid w:val="00306E04"/>
    <w:rsid w:val="00306E76"/>
    <w:rsid w:val="0031331E"/>
    <w:rsid w:val="00321249"/>
    <w:rsid w:val="00326DCA"/>
    <w:rsid w:val="00331D18"/>
    <w:rsid w:val="00344828"/>
    <w:rsid w:val="00354871"/>
    <w:rsid w:val="003621FE"/>
    <w:rsid w:val="003726F2"/>
    <w:rsid w:val="00376CA1"/>
    <w:rsid w:val="003770F0"/>
    <w:rsid w:val="00377256"/>
    <w:rsid w:val="003827DA"/>
    <w:rsid w:val="003958C5"/>
    <w:rsid w:val="00396A64"/>
    <w:rsid w:val="00397131"/>
    <w:rsid w:val="003A2271"/>
    <w:rsid w:val="003B0B8A"/>
    <w:rsid w:val="003C264D"/>
    <w:rsid w:val="003C2A1B"/>
    <w:rsid w:val="003C7A0F"/>
    <w:rsid w:val="003D0064"/>
    <w:rsid w:val="003D05D4"/>
    <w:rsid w:val="003D6C86"/>
    <w:rsid w:val="003D779A"/>
    <w:rsid w:val="003E2119"/>
    <w:rsid w:val="003E57DD"/>
    <w:rsid w:val="003F0BAC"/>
    <w:rsid w:val="00402283"/>
    <w:rsid w:val="0040435B"/>
    <w:rsid w:val="00411CD7"/>
    <w:rsid w:val="004130BA"/>
    <w:rsid w:val="004130D9"/>
    <w:rsid w:val="00416FE9"/>
    <w:rsid w:val="004256A3"/>
    <w:rsid w:val="0042777E"/>
    <w:rsid w:val="004302E3"/>
    <w:rsid w:val="00432787"/>
    <w:rsid w:val="00460F34"/>
    <w:rsid w:val="00465DA8"/>
    <w:rsid w:val="00467CAA"/>
    <w:rsid w:val="0047215A"/>
    <w:rsid w:val="004724E2"/>
    <w:rsid w:val="0047751E"/>
    <w:rsid w:val="00482974"/>
    <w:rsid w:val="00484B51"/>
    <w:rsid w:val="00485EA5"/>
    <w:rsid w:val="004970B1"/>
    <w:rsid w:val="004A6189"/>
    <w:rsid w:val="004B1269"/>
    <w:rsid w:val="004B3B77"/>
    <w:rsid w:val="004B6FCD"/>
    <w:rsid w:val="004C6621"/>
    <w:rsid w:val="004C7A0B"/>
    <w:rsid w:val="004D609C"/>
    <w:rsid w:val="004E140F"/>
    <w:rsid w:val="004E5860"/>
    <w:rsid w:val="004F41B1"/>
    <w:rsid w:val="0050524F"/>
    <w:rsid w:val="005068F5"/>
    <w:rsid w:val="005113DA"/>
    <w:rsid w:val="00512CFD"/>
    <w:rsid w:val="0051427C"/>
    <w:rsid w:val="0051568D"/>
    <w:rsid w:val="00522746"/>
    <w:rsid w:val="0052299E"/>
    <w:rsid w:val="00524CB5"/>
    <w:rsid w:val="00530120"/>
    <w:rsid w:val="00531569"/>
    <w:rsid w:val="005532DA"/>
    <w:rsid w:val="00562AEA"/>
    <w:rsid w:val="00563ABF"/>
    <w:rsid w:val="00574523"/>
    <w:rsid w:val="00574E29"/>
    <w:rsid w:val="00575CC3"/>
    <w:rsid w:val="005915D8"/>
    <w:rsid w:val="00597A47"/>
    <w:rsid w:val="005A0E8E"/>
    <w:rsid w:val="005A3773"/>
    <w:rsid w:val="005A383A"/>
    <w:rsid w:val="005A3B46"/>
    <w:rsid w:val="005B208E"/>
    <w:rsid w:val="005B2D2B"/>
    <w:rsid w:val="005C102E"/>
    <w:rsid w:val="005E43FE"/>
    <w:rsid w:val="005E712D"/>
    <w:rsid w:val="005F6795"/>
    <w:rsid w:val="006015FA"/>
    <w:rsid w:val="006057EC"/>
    <w:rsid w:val="00610E22"/>
    <w:rsid w:val="0062383C"/>
    <w:rsid w:val="00624581"/>
    <w:rsid w:val="00631EFA"/>
    <w:rsid w:val="0063488B"/>
    <w:rsid w:val="006407CB"/>
    <w:rsid w:val="00644010"/>
    <w:rsid w:val="00645F7B"/>
    <w:rsid w:val="006476F0"/>
    <w:rsid w:val="006520EA"/>
    <w:rsid w:val="006521A1"/>
    <w:rsid w:val="00653F24"/>
    <w:rsid w:val="00654B68"/>
    <w:rsid w:val="00655DBA"/>
    <w:rsid w:val="00665CC9"/>
    <w:rsid w:val="00676DC5"/>
    <w:rsid w:val="006777B1"/>
    <w:rsid w:val="00680E60"/>
    <w:rsid w:val="00685CA3"/>
    <w:rsid w:val="00690901"/>
    <w:rsid w:val="006B1CEB"/>
    <w:rsid w:val="006B7BB0"/>
    <w:rsid w:val="006C2B2C"/>
    <w:rsid w:val="006C7479"/>
    <w:rsid w:val="006D4FA6"/>
    <w:rsid w:val="007027BA"/>
    <w:rsid w:val="007039C8"/>
    <w:rsid w:val="00710CE1"/>
    <w:rsid w:val="00714C5E"/>
    <w:rsid w:val="007205BD"/>
    <w:rsid w:val="0073557F"/>
    <w:rsid w:val="007376C3"/>
    <w:rsid w:val="007401BB"/>
    <w:rsid w:val="00746B3F"/>
    <w:rsid w:val="00750F2E"/>
    <w:rsid w:val="00767400"/>
    <w:rsid w:val="0077230E"/>
    <w:rsid w:val="00784543"/>
    <w:rsid w:val="007A7407"/>
    <w:rsid w:val="007A7D24"/>
    <w:rsid w:val="007B132E"/>
    <w:rsid w:val="007B65DB"/>
    <w:rsid w:val="007C6122"/>
    <w:rsid w:val="007D0121"/>
    <w:rsid w:val="007D1BA9"/>
    <w:rsid w:val="007D1DC4"/>
    <w:rsid w:val="007D3BD4"/>
    <w:rsid w:val="007D7FBE"/>
    <w:rsid w:val="007F1EDD"/>
    <w:rsid w:val="008050EB"/>
    <w:rsid w:val="00805F0F"/>
    <w:rsid w:val="00815C9E"/>
    <w:rsid w:val="0081680A"/>
    <w:rsid w:val="008168FB"/>
    <w:rsid w:val="00820F4E"/>
    <w:rsid w:val="00824828"/>
    <w:rsid w:val="00830DBF"/>
    <w:rsid w:val="00831E69"/>
    <w:rsid w:val="00832F60"/>
    <w:rsid w:val="008379D9"/>
    <w:rsid w:val="00840018"/>
    <w:rsid w:val="00844734"/>
    <w:rsid w:val="0085785B"/>
    <w:rsid w:val="00861230"/>
    <w:rsid w:val="00862D71"/>
    <w:rsid w:val="008677F3"/>
    <w:rsid w:val="008728EC"/>
    <w:rsid w:val="008819D6"/>
    <w:rsid w:val="0088336A"/>
    <w:rsid w:val="00893285"/>
    <w:rsid w:val="00894FE7"/>
    <w:rsid w:val="008B2E8D"/>
    <w:rsid w:val="008B75CC"/>
    <w:rsid w:val="008C1020"/>
    <w:rsid w:val="008C2CD7"/>
    <w:rsid w:val="008C5D22"/>
    <w:rsid w:val="008D788A"/>
    <w:rsid w:val="008E5B7E"/>
    <w:rsid w:val="008E6418"/>
    <w:rsid w:val="00902B01"/>
    <w:rsid w:val="00906920"/>
    <w:rsid w:val="009112F7"/>
    <w:rsid w:val="00911454"/>
    <w:rsid w:val="00912725"/>
    <w:rsid w:val="00913BCD"/>
    <w:rsid w:val="00920351"/>
    <w:rsid w:val="009240A8"/>
    <w:rsid w:val="009240CA"/>
    <w:rsid w:val="00930862"/>
    <w:rsid w:val="0093405C"/>
    <w:rsid w:val="0093545B"/>
    <w:rsid w:val="00947CBB"/>
    <w:rsid w:val="009501AD"/>
    <w:rsid w:val="009530DD"/>
    <w:rsid w:val="00980689"/>
    <w:rsid w:val="00982BE1"/>
    <w:rsid w:val="00986781"/>
    <w:rsid w:val="00995777"/>
    <w:rsid w:val="009A305B"/>
    <w:rsid w:val="009A351D"/>
    <w:rsid w:val="009A4190"/>
    <w:rsid w:val="009A6B27"/>
    <w:rsid w:val="009B1770"/>
    <w:rsid w:val="009B2DA3"/>
    <w:rsid w:val="009B596A"/>
    <w:rsid w:val="009B6A9A"/>
    <w:rsid w:val="009B7E90"/>
    <w:rsid w:val="009D2841"/>
    <w:rsid w:val="009D53F0"/>
    <w:rsid w:val="009E353A"/>
    <w:rsid w:val="009E3B0D"/>
    <w:rsid w:val="009E413F"/>
    <w:rsid w:val="009F1E1F"/>
    <w:rsid w:val="009F4698"/>
    <w:rsid w:val="009F59FD"/>
    <w:rsid w:val="009F7B04"/>
    <w:rsid w:val="00A034F6"/>
    <w:rsid w:val="00A11202"/>
    <w:rsid w:val="00A162A4"/>
    <w:rsid w:val="00A2364A"/>
    <w:rsid w:val="00A26171"/>
    <w:rsid w:val="00A327A0"/>
    <w:rsid w:val="00A5170A"/>
    <w:rsid w:val="00A52EB0"/>
    <w:rsid w:val="00A538B5"/>
    <w:rsid w:val="00A57717"/>
    <w:rsid w:val="00A604FC"/>
    <w:rsid w:val="00A62C8B"/>
    <w:rsid w:val="00A701A8"/>
    <w:rsid w:val="00A84749"/>
    <w:rsid w:val="00A84ED4"/>
    <w:rsid w:val="00A85E3D"/>
    <w:rsid w:val="00AA08AB"/>
    <w:rsid w:val="00AD049F"/>
    <w:rsid w:val="00AD1B4A"/>
    <w:rsid w:val="00AF0076"/>
    <w:rsid w:val="00AF432B"/>
    <w:rsid w:val="00AF6AF4"/>
    <w:rsid w:val="00B008B4"/>
    <w:rsid w:val="00B0632D"/>
    <w:rsid w:val="00B24246"/>
    <w:rsid w:val="00B24D24"/>
    <w:rsid w:val="00B31358"/>
    <w:rsid w:val="00B316B6"/>
    <w:rsid w:val="00B31A85"/>
    <w:rsid w:val="00B33419"/>
    <w:rsid w:val="00B364FC"/>
    <w:rsid w:val="00B37322"/>
    <w:rsid w:val="00B429C1"/>
    <w:rsid w:val="00B44AFE"/>
    <w:rsid w:val="00B52AB7"/>
    <w:rsid w:val="00B61C26"/>
    <w:rsid w:val="00B85F18"/>
    <w:rsid w:val="00B8745D"/>
    <w:rsid w:val="00B97270"/>
    <w:rsid w:val="00BA1586"/>
    <w:rsid w:val="00BA19CC"/>
    <w:rsid w:val="00BB3ACC"/>
    <w:rsid w:val="00BC5001"/>
    <w:rsid w:val="00BC5406"/>
    <w:rsid w:val="00BD095B"/>
    <w:rsid w:val="00BD2493"/>
    <w:rsid w:val="00BD5F63"/>
    <w:rsid w:val="00BD6E30"/>
    <w:rsid w:val="00BE1D77"/>
    <w:rsid w:val="00BF22D5"/>
    <w:rsid w:val="00BF29C7"/>
    <w:rsid w:val="00BF7BD7"/>
    <w:rsid w:val="00C00D5C"/>
    <w:rsid w:val="00C02F17"/>
    <w:rsid w:val="00C0318F"/>
    <w:rsid w:val="00C122CB"/>
    <w:rsid w:val="00C16C4A"/>
    <w:rsid w:val="00C21708"/>
    <w:rsid w:val="00C21A57"/>
    <w:rsid w:val="00C26174"/>
    <w:rsid w:val="00C3289B"/>
    <w:rsid w:val="00C35039"/>
    <w:rsid w:val="00C65E28"/>
    <w:rsid w:val="00C727A8"/>
    <w:rsid w:val="00C72BBB"/>
    <w:rsid w:val="00C813BB"/>
    <w:rsid w:val="00C86DE2"/>
    <w:rsid w:val="00C95B3E"/>
    <w:rsid w:val="00CA27C8"/>
    <w:rsid w:val="00CB7636"/>
    <w:rsid w:val="00CD0047"/>
    <w:rsid w:val="00CD4B9E"/>
    <w:rsid w:val="00CD58E8"/>
    <w:rsid w:val="00CE0C3B"/>
    <w:rsid w:val="00CE1799"/>
    <w:rsid w:val="00CE2AD4"/>
    <w:rsid w:val="00CE530E"/>
    <w:rsid w:val="00CE5797"/>
    <w:rsid w:val="00CF2ECE"/>
    <w:rsid w:val="00CF5785"/>
    <w:rsid w:val="00D006B4"/>
    <w:rsid w:val="00D118D8"/>
    <w:rsid w:val="00D20C93"/>
    <w:rsid w:val="00D37645"/>
    <w:rsid w:val="00D40B43"/>
    <w:rsid w:val="00D42997"/>
    <w:rsid w:val="00D46478"/>
    <w:rsid w:val="00D53A10"/>
    <w:rsid w:val="00D618AF"/>
    <w:rsid w:val="00D66947"/>
    <w:rsid w:val="00D752B4"/>
    <w:rsid w:val="00D7685F"/>
    <w:rsid w:val="00D86EAF"/>
    <w:rsid w:val="00D917C0"/>
    <w:rsid w:val="00D92F2B"/>
    <w:rsid w:val="00D9610B"/>
    <w:rsid w:val="00DA1960"/>
    <w:rsid w:val="00DA3403"/>
    <w:rsid w:val="00DA7F22"/>
    <w:rsid w:val="00DC0038"/>
    <w:rsid w:val="00DC19B4"/>
    <w:rsid w:val="00DD5EA7"/>
    <w:rsid w:val="00DE0873"/>
    <w:rsid w:val="00DE7887"/>
    <w:rsid w:val="00DF27DE"/>
    <w:rsid w:val="00E0494A"/>
    <w:rsid w:val="00E15054"/>
    <w:rsid w:val="00E20EA1"/>
    <w:rsid w:val="00E2657A"/>
    <w:rsid w:val="00E3184A"/>
    <w:rsid w:val="00E31DF6"/>
    <w:rsid w:val="00E43A1C"/>
    <w:rsid w:val="00E64572"/>
    <w:rsid w:val="00E72C51"/>
    <w:rsid w:val="00E74B1E"/>
    <w:rsid w:val="00E83B8C"/>
    <w:rsid w:val="00E91200"/>
    <w:rsid w:val="00E924AB"/>
    <w:rsid w:val="00E953FE"/>
    <w:rsid w:val="00EA09F9"/>
    <w:rsid w:val="00EA448B"/>
    <w:rsid w:val="00EA62CB"/>
    <w:rsid w:val="00EB10A2"/>
    <w:rsid w:val="00EB7A56"/>
    <w:rsid w:val="00EC2C7D"/>
    <w:rsid w:val="00EC6D52"/>
    <w:rsid w:val="00EC7BD4"/>
    <w:rsid w:val="00ED7048"/>
    <w:rsid w:val="00EE2AF1"/>
    <w:rsid w:val="00EF1166"/>
    <w:rsid w:val="00EF5FD3"/>
    <w:rsid w:val="00F01D71"/>
    <w:rsid w:val="00F03921"/>
    <w:rsid w:val="00F128EC"/>
    <w:rsid w:val="00F41019"/>
    <w:rsid w:val="00F46261"/>
    <w:rsid w:val="00F471FF"/>
    <w:rsid w:val="00F4735D"/>
    <w:rsid w:val="00F6290D"/>
    <w:rsid w:val="00F65734"/>
    <w:rsid w:val="00F66E2A"/>
    <w:rsid w:val="00F755C1"/>
    <w:rsid w:val="00F779C1"/>
    <w:rsid w:val="00FA0806"/>
    <w:rsid w:val="00FA509E"/>
    <w:rsid w:val="00FD03AA"/>
    <w:rsid w:val="00FD790C"/>
    <w:rsid w:val="00FE282E"/>
    <w:rsid w:val="00FF0D01"/>
    <w:rsid w:val="00FF4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DE322AD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FD790C"/>
    <w:rPr>
      <w:rFonts w:ascii="Times New Roman" w:eastAsia="Times New Roman" w:hAnsi="Times New Roman"/>
      <w:lang w:eastAsia="zh-CN"/>
    </w:rPr>
  </w:style>
  <w:style w:type="paragraph" w:styleId="Titolo1">
    <w:name w:val="heading 1"/>
    <w:basedOn w:val="Normale"/>
    <w:next w:val="Normale"/>
    <w:link w:val="Titolo1Carattere"/>
    <w:qFormat/>
    <w:rsid w:val="00714C5E"/>
    <w:pPr>
      <w:keepNext/>
      <w:outlineLvl w:val="0"/>
    </w:pPr>
    <w:rPr>
      <w:b/>
      <w:bCs/>
      <w:noProof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714C5E"/>
    <w:rPr>
      <w:rFonts w:ascii="Times New Roman" w:eastAsia="Times New Roman" w:hAnsi="Times New Roman" w:cs="Times New Roman"/>
      <w:b/>
      <w:bCs/>
      <w:noProof/>
    </w:rPr>
  </w:style>
  <w:style w:type="paragraph" w:styleId="Testofumetto">
    <w:name w:val="Balloon Text"/>
    <w:basedOn w:val="Normale"/>
    <w:link w:val="TestofumettoCarattere"/>
    <w:unhideWhenUsed/>
    <w:rsid w:val="00714C5E"/>
    <w:rPr>
      <w:rFonts w:ascii="Lucida Grande" w:eastAsia="MS Mincho" w:hAnsi="Lucida Grande" w:cs="Lucida Grande"/>
      <w:noProof/>
      <w:sz w:val="18"/>
      <w:szCs w:val="18"/>
      <w:lang w:eastAsia="it-IT"/>
    </w:rPr>
  </w:style>
  <w:style w:type="character" w:customStyle="1" w:styleId="TestofumettoCarattere">
    <w:name w:val="Testo fumetto Carattere"/>
    <w:link w:val="Testofumetto"/>
    <w:rsid w:val="00714C5E"/>
    <w:rPr>
      <w:rFonts w:ascii="Lucida Grande" w:eastAsia="MS Mincho" w:hAnsi="Lucida Grande" w:cs="Lucida Grande"/>
      <w:noProof/>
      <w:sz w:val="18"/>
      <w:szCs w:val="18"/>
    </w:rPr>
  </w:style>
  <w:style w:type="paragraph" w:styleId="Intestazione">
    <w:name w:val="header"/>
    <w:basedOn w:val="Normale"/>
    <w:link w:val="IntestazioneCarattere"/>
    <w:unhideWhenUsed/>
    <w:rsid w:val="00714C5E"/>
    <w:pPr>
      <w:tabs>
        <w:tab w:val="center" w:pos="4819"/>
        <w:tab w:val="right" w:pos="9638"/>
      </w:tabs>
    </w:pPr>
    <w:rPr>
      <w:rFonts w:ascii="Cambria" w:eastAsia="MS Mincho" w:hAnsi="Cambria"/>
      <w:noProof/>
      <w:lang w:eastAsia="it-IT"/>
    </w:rPr>
  </w:style>
  <w:style w:type="character" w:customStyle="1" w:styleId="IntestazioneCarattere">
    <w:name w:val="Intestazione Carattere"/>
    <w:link w:val="Intestazione"/>
    <w:rsid w:val="00714C5E"/>
    <w:rPr>
      <w:rFonts w:ascii="Cambria" w:eastAsia="MS Mincho" w:hAnsi="Cambria" w:cs="Times New Roman"/>
      <w:noProof/>
    </w:rPr>
  </w:style>
  <w:style w:type="paragraph" w:styleId="Pidipagina">
    <w:name w:val="footer"/>
    <w:basedOn w:val="Normale"/>
    <w:link w:val="PidipaginaCarattere"/>
    <w:unhideWhenUsed/>
    <w:rsid w:val="00714C5E"/>
    <w:pPr>
      <w:tabs>
        <w:tab w:val="center" w:pos="4819"/>
        <w:tab w:val="right" w:pos="9638"/>
      </w:tabs>
    </w:pPr>
    <w:rPr>
      <w:rFonts w:ascii="Cambria" w:eastAsia="MS Mincho" w:hAnsi="Cambria"/>
      <w:noProof/>
      <w:lang w:eastAsia="it-IT"/>
    </w:rPr>
  </w:style>
  <w:style w:type="character" w:customStyle="1" w:styleId="PidipaginaCarattere">
    <w:name w:val="Piè di pagina Carattere"/>
    <w:link w:val="Pidipagina"/>
    <w:rsid w:val="00714C5E"/>
    <w:rPr>
      <w:rFonts w:ascii="Cambria" w:eastAsia="MS Mincho" w:hAnsi="Cambria" w:cs="Times New Roman"/>
      <w:noProof/>
    </w:rPr>
  </w:style>
  <w:style w:type="paragraph" w:customStyle="1" w:styleId="Pa1">
    <w:name w:val="Pa1"/>
    <w:basedOn w:val="Normale"/>
    <w:next w:val="Normale"/>
    <w:rsid w:val="00714C5E"/>
    <w:pPr>
      <w:widowControl w:val="0"/>
      <w:autoSpaceDE w:val="0"/>
      <w:autoSpaceDN w:val="0"/>
      <w:adjustRightInd w:val="0"/>
      <w:spacing w:line="171" w:lineRule="atLeast"/>
    </w:pPr>
    <w:rPr>
      <w:rFonts w:ascii="Ballard" w:eastAsia="MS Mincho" w:hAnsi="Ballard"/>
      <w:noProof/>
      <w:lang w:eastAsia="it-IT"/>
    </w:rPr>
  </w:style>
  <w:style w:type="character" w:styleId="Enfasigrassetto">
    <w:name w:val="Strong"/>
    <w:uiPriority w:val="22"/>
    <w:qFormat/>
    <w:rsid w:val="00714C5E"/>
    <w:rPr>
      <w:b/>
      <w:bCs/>
    </w:rPr>
  </w:style>
  <w:style w:type="character" w:styleId="Numeropagina">
    <w:name w:val="page number"/>
    <w:semiHidden/>
    <w:unhideWhenUsed/>
    <w:rsid w:val="00714C5E"/>
  </w:style>
  <w:style w:type="paragraph" w:styleId="NormaleWeb">
    <w:name w:val="Normal (Web)"/>
    <w:basedOn w:val="Normale"/>
    <w:uiPriority w:val="99"/>
    <w:unhideWhenUsed/>
    <w:rsid w:val="00714C5E"/>
    <w:pPr>
      <w:spacing w:before="100" w:beforeAutospacing="1" w:after="100" w:afterAutospacing="1"/>
    </w:pPr>
    <w:rPr>
      <w:rFonts w:ascii="Times" w:eastAsia="MS Mincho" w:hAnsi="Times"/>
      <w:noProof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semiHidden/>
    <w:rsid w:val="00714C5E"/>
    <w:pPr>
      <w:jc w:val="both"/>
    </w:pPr>
    <w:rPr>
      <w:rFonts w:ascii="Century Gothic" w:eastAsia="MS Mincho" w:hAnsi="Century Gothic"/>
      <w:noProof/>
      <w:sz w:val="18"/>
      <w:szCs w:val="18"/>
      <w:lang w:eastAsia="it-IT"/>
    </w:rPr>
  </w:style>
  <w:style w:type="character" w:customStyle="1" w:styleId="CorpotestoCarattere">
    <w:name w:val="Corpo testo Carattere"/>
    <w:link w:val="Corpotesto"/>
    <w:semiHidden/>
    <w:rsid w:val="00714C5E"/>
    <w:rPr>
      <w:rFonts w:ascii="Century Gothic" w:eastAsia="MS Mincho" w:hAnsi="Century Gothic" w:cs="Times New Roman"/>
      <w:noProof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EC7BD4"/>
    <w:rPr>
      <w:color w:val="0563C1" w:themeColor="hyperlink"/>
      <w:u w:val="single"/>
    </w:rPr>
  </w:style>
  <w:style w:type="table" w:styleId="Grigliatabella">
    <w:name w:val="Table Grid"/>
    <w:basedOn w:val="Tabellanormale"/>
    <w:uiPriority w:val="59"/>
    <w:rsid w:val="000769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rsid w:val="00F01D71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Carpredefinitoparagrafo"/>
    <w:rsid w:val="00831E69"/>
  </w:style>
  <w:style w:type="paragraph" w:customStyle="1" w:styleId="Didefault">
    <w:name w:val="Di default"/>
    <w:rsid w:val="00F65734"/>
    <w:pPr>
      <w:pBdr>
        <w:top w:val="nil"/>
        <w:left w:val="nil"/>
        <w:bottom w:val="nil"/>
        <w:right w:val="nil"/>
        <w:between w:val="nil"/>
        <w:bar w:val="nil"/>
      </w:pBdr>
      <w:spacing w:before="160"/>
    </w:pPr>
    <w:rPr>
      <w:rFonts w:ascii="Helvetica Neue" w:eastAsia="Arial Unicode MS" w:hAnsi="Helvetica Neue" w:cs="Arial Unicode MS"/>
      <w:color w:val="000000"/>
      <w:bdr w:val="nil"/>
      <w:lang w:eastAsia="zh-CN"/>
      <w14:textOutline w14:w="0" w14:cap="flat" w14:cmpd="sng" w14:algn="ctr">
        <w14:noFill/>
        <w14:prstDash w14:val="solid"/>
        <w14:bevel/>
      </w14:textOutline>
    </w:rPr>
  </w:style>
  <w:style w:type="character" w:styleId="Collegamentovisitato">
    <w:name w:val="FollowedHyperlink"/>
    <w:basedOn w:val="Carpredefinitoparagrafo"/>
    <w:uiPriority w:val="99"/>
    <w:semiHidden/>
    <w:unhideWhenUsed/>
    <w:rsid w:val="00D618A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1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4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3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56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11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1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11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5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79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98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6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58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20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73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59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7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336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55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9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94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80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9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2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53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78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7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52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0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5270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83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63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689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962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9002211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60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900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728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833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437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927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85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42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16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7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1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51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70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78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50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9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8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72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8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33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6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82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Ordinamento per titolo"/>
</file>

<file path=customXml/itemProps1.xml><?xml version="1.0" encoding="utf-8"?>
<ds:datastoreItem xmlns:ds="http://schemas.openxmlformats.org/officeDocument/2006/customXml" ds:itemID="{57F18BF8-8B60-BC42-9C62-F5EA9246C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755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l'Opificio</Company>
  <LinksUpToDate>false</LinksUpToDate>
  <CharactersWithSpaces>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Bertoldo</dc:creator>
  <cp:keywords/>
  <dc:description/>
  <cp:lastModifiedBy>Paola Bertoldo</cp:lastModifiedBy>
  <cp:revision>5</cp:revision>
  <cp:lastPrinted>2023-03-30T09:18:00Z</cp:lastPrinted>
  <dcterms:created xsi:type="dcterms:W3CDTF">2024-03-05T13:03:00Z</dcterms:created>
  <dcterms:modified xsi:type="dcterms:W3CDTF">2024-03-25T11:04:00Z</dcterms:modified>
</cp:coreProperties>
</file>